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6926E" w14:textId="292A29CA" w:rsidR="00081362" w:rsidRPr="00B95709" w:rsidRDefault="00B95709" w:rsidP="00A671C0">
      <w:pPr>
        <w:spacing w:before="120" w:after="120" w:line="281" w:lineRule="auto"/>
        <w:jc w:val="center"/>
        <w:rPr>
          <w:rFonts w:ascii="Times New Roman" w:hAnsi="Times New Roman" w:cs="Times New Roman"/>
          <w:b/>
          <w:color w:val="000000" w:themeColor="text1"/>
          <w:sz w:val="48"/>
          <w:szCs w:val="48"/>
        </w:rPr>
      </w:pPr>
      <w:r w:rsidRPr="00B95709">
        <w:rPr>
          <w:rFonts w:ascii="Times New Roman" w:hAnsi="Times New Roman" w:cs="Times New Roman"/>
          <w:b/>
          <w:color w:val="000000" w:themeColor="text1"/>
          <w:sz w:val="48"/>
          <w:szCs w:val="48"/>
        </w:rPr>
        <w:t xml:space="preserve">INDUCED BREEDING TECHNIQUE OF AIR BREATHING FISH, </w:t>
      </w:r>
      <w:r w:rsidRPr="00B95709">
        <w:rPr>
          <w:rFonts w:ascii="Times New Roman" w:hAnsi="Times New Roman" w:cs="Times New Roman"/>
          <w:b/>
          <w:i/>
          <w:color w:val="000000" w:themeColor="text1"/>
          <w:sz w:val="48"/>
          <w:szCs w:val="48"/>
        </w:rPr>
        <w:t>HETEROPNEUSTES FOSSILIS</w:t>
      </w:r>
      <w:r w:rsidRPr="00B95709">
        <w:rPr>
          <w:rFonts w:ascii="Times New Roman" w:hAnsi="Times New Roman" w:cs="Times New Roman"/>
          <w:b/>
          <w:color w:val="000000" w:themeColor="text1"/>
          <w:sz w:val="48"/>
          <w:szCs w:val="48"/>
        </w:rPr>
        <w:t>: COMPARISON BETWEEN VARIOUS INDUCING TECHNIQUE AGENTS IN GOPALGANJ DISTRICT, BIHAR, (INDIA)</w:t>
      </w:r>
    </w:p>
    <w:p w14:paraId="5AD69270" w14:textId="25C58E3B" w:rsidR="00262C78" w:rsidRPr="00B95709" w:rsidRDefault="00B95709" w:rsidP="00A671C0">
      <w:pPr>
        <w:spacing w:before="240" w:after="240" w:line="281" w:lineRule="auto"/>
        <w:jc w:val="center"/>
        <w:rPr>
          <w:rFonts w:ascii="Times New Roman" w:hAnsi="Times New Roman" w:cs="Times New Roman"/>
          <w:bCs/>
          <w:color w:val="000000" w:themeColor="text1"/>
          <w:sz w:val="20"/>
          <w:szCs w:val="20"/>
        </w:rPr>
      </w:pPr>
      <w:r w:rsidRPr="00B95709">
        <w:rPr>
          <w:rFonts w:ascii="Times New Roman" w:hAnsi="Times New Roman" w:cs="Times New Roman"/>
          <w:bCs/>
          <w:color w:val="000000" w:themeColor="text1"/>
          <w:sz w:val="28"/>
          <w:szCs w:val="28"/>
        </w:rPr>
        <w:t xml:space="preserve">NARENDRA KUMAR*, DR. SHYAM NARAYAN SINGH**,                         </w:t>
      </w:r>
      <w:r w:rsidR="00B15B08">
        <w:rPr>
          <w:rFonts w:ascii="Times New Roman" w:hAnsi="Times New Roman" w:cs="Times New Roman"/>
          <w:bCs/>
          <w:color w:val="000000" w:themeColor="text1"/>
          <w:sz w:val="28"/>
          <w:szCs w:val="28"/>
        </w:rPr>
        <w:t xml:space="preserve">          </w:t>
      </w:r>
      <w:r w:rsidRPr="00B95709">
        <w:rPr>
          <w:rFonts w:ascii="Times New Roman" w:hAnsi="Times New Roman" w:cs="Times New Roman"/>
          <w:bCs/>
          <w:color w:val="000000" w:themeColor="text1"/>
          <w:sz w:val="28"/>
          <w:szCs w:val="28"/>
        </w:rPr>
        <w:t>DR.</w:t>
      </w:r>
      <w:r w:rsidR="00B15B08">
        <w:rPr>
          <w:rFonts w:ascii="Times New Roman" w:hAnsi="Times New Roman" w:cs="Times New Roman"/>
          <w:bCs/>
          <w:color w:val="000000" w:themeColor="text1"/>
          <w:sz w:val="28"/>
          <w:szCs w:val="28"/>
        </w:rPr>
        <w:t xml:space="preserve"> </w:t>
      </w:r>
      <w:r w:rsidRPr="00B95709">
        <w:rPr>
          <w:rFonts w:ascii="Times New Roman" w:hAnsi="Times New Roman" w:cs="Times New Roman"/>
          <w:bCs/>
          <w:color w:val="000000" w:themeColor="text1"/>
          <w:sz w:val="28"/>
          <w:szCs w:val="28"/>
        </w:rPr>
        <w:t>BIBHUTI DUTTA SINGH***</w:t>
      </w:r>
    </w:p>
    <w:p w14:paraId="5AD69272" w14:textId="1D0B76F6" w:rsidR="00054999" w:rsidRPr="00B95709" w:rsidRDefault="00054999" w:rsidP="00A671C0">
      <w:pPr>
        <w:spacing w:before="120" w:after="120" w:line="281" w:lineRule="auto"/>
        <w:jc w:val="center"/>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w:t>
      </w:r>
      <w:bookmarkStart w:id="0" w:name="_Hlk1389750"/>
      <w:r w:rsidRPr="00B95709">
        <w:rPr>
          <w:rFonts w:ascii="Times New Roman" w:hAnsi="Times New Roman" w:cs="Times New Roman"/>
          <w:color w:val="000000" w:themeColor="text1"/>
          <w:sz w:val="20"/>
          <w:szCs w:val="20"/>
        </w:rPr>
        <w:t xml:space="preserve">Research </w:t>
      </w:r>
      <w:proofErr w:type="spellStart"/>
      <w:r w:rsidRPr="00B95709">
        <w:rPr>
          <w:rFonts w:ascii="Times New Roman" w:hAnsi="Times New Roman" w:cs="Times New Roman"/>
          <w:color w:val="000000" w:themeColor="text1"/>
          <w:sz w:val="20"/>
          <w:szCs w:val="20"/>
        </w:rPr>
        <w:t>Scholar</w:t>
      </w:r>
      <w:proofErr w:type="gramStart"/>
      <w:r w:rsidRPr="00B95709">
        <w:rPr>
          <w:rFonts w:ascii="Times New Roman" w:hAnsi="Times New Roman" w:cs="Times New Roman"/>
          <w:color w:val="000000" w:themeColor="text1"/>
          <w:sz w:val="20"/>
          <w:szCs w:val="20"/>
        </w:rPr>
        <w:t>,Department</w:t>
      </w:r>
      <w:proofErr w:type="spellEnd"/>
      <w:proofErr w:type="gramEnd"/>
      <w:r w:rsidRPr="00B95709">
        <w:rPr>
          <w:rFonts w:ascii="Times New Roman" w:hAnsi="Times New Roman" w:cs="Times New Roman"/>
          <w:color w:val="000000" w:themeColor="text1"/>
          <w:sz w:val="20"/>
          <w:szCs w:val="20"/>
        </w:rPr>
        <w:t xml:space="preserve"> Of Zoology, Jai</w:t>
      </w:r>
      <w:r w:rsidR="007A5158" w:rsidRPr="00B95709">
        <w:rPr>
          <w:rFonts w:ascii="Times New Roman" w:hAnsi="Times New Roman" w:cs="Times New Roman"/>
          <w:color w:val="000000" w:themeColor="text1"/>
          <w:sz w:val="20"/>
          <w:szCs w:val="20"/>
        </w:rPr>
        <w:t xml:space="preserve"> </w:t>
      </w:r>
      <w:proofErr w:type="spellStart"/>
      <w:r w:rsidRPr="00B95709">
        <w:rPr>
          <w:rFonts w:ascii="Times New Roman" w:hAnsi="Times New Roman" w:cs="Times New Roman"/>
          <w:color w:val="000000" w:themeColor="text1"/>
          <w:sz w:val="20"/>
          <w:szCs w:val="20"/>
        </w:rPr>
        <w:t>Prak</w:t>
      </w:r>
      <w:r w:rsidR="007A5158" w:rsidRPr="00B95709">
        <w:rPr>
          <w:rFonts w:ascii="Times New Roman" w:hAnsi="Times New Roman" w:cs="Times New Roman"/>
          <w:color w:val="000000" w:themeColor="text1"/>
          <w:sz w:val="20"/>
          <w:szCs w:val="20"/>
        </w:rPr>
        <w:t>a</w:t>
      </w:r>
      <w:r w:rsidRPr="00B95709">
        <w:rPr>
          <w:rFonts w:ascii="Times New Roman" w:hAnsi="Times New Roman" w:cs="Times New Roman"/>
          <w:color w:val="000000" w:themeColor="text1"/>
          <w:sz w:val="20"/>
          <w:szCs w:val="20"/>
        </w:rPr>
        <w:t>sh</w:t>
      </w:r>
      <w:proofErr w:type="spellEnd"/>
      <w:r w:rsidRPr="00B95709">
        <w:rPr>
          <w:rFonts w:ascii="Times New Roman" w:hAnsi="Times New Roman" w:cs="Times New Roman"/>
          <w:color w:val="000000" w:themeColor="text1"/>
          <w:sz w:val="20"/>
          <w:szCs w:val="20"/>
        </w:rPr>
        <w:t xml:space="preserve"> University, </w:t>
      </w:r>
      <w:proofErr w:type="spellStart"/>
      <w:r w:rsidRPr="00B95709">
        <w:rPr>
          <w:rFonts w:ascii="Times New Roman" w:hAnsi="Times New Roman" w:cs="Times New Roman"/>
          <w:color w:val="000000" w:themeColor="text1"/>
          <w:sz w:val="20"/>
          <w:szCs w:val="20"/>
        </w:rPr>
        <w:t>Chapra</w:t>
      </w:r>
      <w:proofErr w:type="spellEnd"/>
      <w:r w:rsidRPr="00B95709">
        <w:rPr>
          <w:rFonts w:ascii="Times New Roman" w:hAnsi="Times New Roman" w:cs="Times New Roman"/>
          <w:color w:val="000000" w:themeColor="text1"/>
          <w:sz w:val="20"/>
          <w:szCs w:val="20"/>
        </w:rPr>
        <w:t xml:space="preserve"> (Saran) Bihar</w:t>
      </w:r>
      <w:r w:rsidR="00281E74" w:rsidRPr="00B95709">
        <w:rPr>
          <w:rFonts w:ascii="Times New Roman" w:hAnsi="Times New Roman" w:cs="Times New Roman"/>
          <w:color w:val="000000" w:themeColor="text1"/>
          <w:sz w:val="20"/>
          <w:szCs w:val="20"/>
        </w:rPr>
        <w:t>-841301</w:t>
      </w:r>
    </w:p>
    <w:bookmarkEnd w:id="0"/>
    <w:p w14:paraId="5AD69273" w14:textId="1E10AE78" w:rsidR="00054999" w:rsidRPr="00B95709" w:rsidRDefault="00054999" w:rsidP="00A671C0">
      <w:pPr>
        <w:spacing w:before="120" w:after="120" w:line="281" w:lineRule="auto"/>
        <w:jc w:val="center"/>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**Ex.</w:t>
      </w:r>
      <w:r w:rsidR="007A5158" w:rsidRPr="00B95709">
        <w:rPr>
          <w:rFonts w:ascii="Times New Roman" w:hAnsi="Times New Roman" w:cs="Times New Roman"/>
          <w:color w:val="000000" w:themeColor="text1"/>
          <w:sz w:val="20"/>
          <w:szCs w:val="20"/>
        </w:rPr>
        <w:t xml:space="preserve"> </w:t>
      </w:r>
      <w:proofErr w:type="spellStart"/>
      <w:r w:rsidRPr="00B95709">
        <w:rPr>
          <w:rFonts w:ascii="Times New Roman" w:hAnsi="Times New Roman" w:cs="Times New Roman"/>
          <w:color w:val="000000" w:themeColor="text1"/>
          <w:sz w:val="20"/>
          <w:szCs w:val="20"/>
        </w:rPr>
        <w:t>HOD</w:t>
      </w:r>
      <w:proofErr w:type="gramStart"/>
      <w:r w:rsidRPr="00B95709">
        <w:rPr>
          <w:rFonts w:ascii="Times New Roman" w:hAnsi="Times New Roman" w:cs="Times New Roman"/>
          <w:color w:val="000000" w:themeColor="text1"/>
          <w:sz w:val="20"/>
          <w:szCs w:val="20"/>
        </w:rPr>
        <w:t>,University</w:t>
      </w:r>
      <w:proofErr w:type="spellEnd"/>
      <w:proofErr w:type="gramEnd"/>
      <w:r w:rsidRPr="00B95709">
        <w:rPr>
          <w:rFonts w:ascii="Times New Roman" w:hAnsi="Times New Roman" w:cs="Times New Roman"/>
          <w:color w:val="000000" w:themeColor="text1"/>
          <w:sz w:val="20"/>
          <w:szCs w:val="20"/>
        </w:rPr>
        <w:t xml:space="preserve"> Department of </w:t>
      </w:r>
      <w:r w:rsidR="008941E5" w:rsidRPr="00B95709">
        <w:rPr>
          <w:rFonts w:ascii="Times New Roman" w:hAnsi="Times New Roman" w:cs="Times New Roman"/>
          <w:color w:val="000000" w:themeColor="text1"/>
          <w:sz w:val="20"/>
          <w:szCs w:val="20"/>
        </w:rPr>
        <w:t>Z</w:t>
      </w:r>
      <w:r w:rsidRPr="00B95709">
        <w:rPr>
          <w:rFonts w:ascii="Times New Roman" w:hAnsi="Times New Roman" w:cs="Times New Roman"/>
          <w:color w:val="000000" w:themeColor="text1"/>
          <w:sz w:val="20"/>
          <w:szCs w:val="20"/>
        </w:rPr>
        <w:t>oology,</w:t>
      </w:r>
      <w:r w:rsidR="007A5158" w:rsidRPr="00B95709">
        <w:rPr>
          <w:rFonts w:ascii="Times New Roman" w:hAnsi="Times New Roman" w:cs="Times New Roman"/>
          <w:color w:val="000000" w:themeColor="text1"/>
          <w:sz w:val="20"/>
          <w:szCs w:val="20"/>
        </w:rPr>
        <w:t xml:space="preserve"> </w:t>
      </w:r>
      <w:r w:rsidRPr="00B95709">
        <w:rPr>
          <w:rFonts w:ascii="Times New Roman" w:hAnsi="Times New Roman" w:cs="Times New Roman"/>
          <w:color w:val="000000" w:themeColor="text1"/>
          <w:sz w:val="20"/>
          <w:szCs w:val="20"/>
        </w:rPr>
        <w:t xml:space="preserve">Jai </w:t>
      </w:r>
      <w:proofErr w:type="spellStart"/>
      <w:r w:rsidRPr="00B95709">
        <w:rPr>
          <w:rFonts w:ascii="Times New Roman" w:hAnsi="Times New Roman" w:cs="Times New Roman"/>
          <w:color w:val="000000" w:themeColor="text1"/>
          <w:sz w:val="20"/>
          <w:szCs w:val="20"/>
        </w:rPr>
        <w:t>Prak</w:t>
      </w:r>
      <w:r w:rsidR="007A5158" w:rsidRPr="00B95709">
        <w:rPr>
          <w:rFonts w:ascii="Times New Roman" w:hAnsi="Times New Roman" w:cs="Times New Roman"/>
          <w:color w:val="000000" w:themeColor="text1"/>
          <w:sz w:val="20"/>
          <w:szCs w:val="20"/>
        </w:rPr>
        <w:t>a</w:t>
      </w:r>
      <w:r w:rsidRPr="00B95709">
        <w:rPr>
          <w:rFonts w:ascii="Times New Roman" w:hAnsi="Times New Roman" w:cs="Times New Roman"/>
          <w:color w:val="000000" w:themeColor="text1"/>
          <w:sz w:val="20"/>
          <w:szCs w:val="20"/>
        </w:rPr>
        <w:t>sh</w:t>
      </w:r>
      <w:proofErr w:type="spellEnd"/>
      <w:r w:rsidRPr="00B95709">
        <w:rPr>
          <w:rFonts w:ascii="Times New Roman" w:hAnsi="Times New Roman" w:cs="Times New Roman"/>
          <w:color w:val="000000" w:themeColor="text1"/>
          <w:sz w:val="20"/>
          <w:szCs w:val="20"/>
        </w:rPr>
        <w:t xml:space="preserve"> University, </w:t>
      </w:r>
      <w:proofErr w:type="spellStart"/>
      <w:r w:rsidRPr="00B95709">
        <w:rPr>
          <w:rFonts w:ascii="Times New Roman" w:hAnsi="Times New Roman" w:cs="Times New Roman"/>
          <w:color w:val="000000" w:themeColor="text1"/>
          <w:sz w:val="20"/>
          <w:szCs w:val="20"/>
        </w:rPr>
        <w:t>Chapra</w:t>
      </w:r>
      <w:proofErr w:type="spellEnd"/>
      <w:r w:rsidRPr="00B95709">
        <w:rPr>
          <w:rFonts w:ascii="Times New Roman" w:hAnsi="Times New Roman" w:cs="Times New Roman"/>
          <w:color w:val="000000" w:themeColor="text1"/>
          <w:sz w:val="20"/>
          <w:szCs w:val="20"/>
        </w:rPr>
        <w:t>(Saran) Bihar</w:t>
      </w:r>
      <w:r w:rsidR="00281E74" w:rsidRPr="00B95709">
        <w:rPr>
          <w:rFonts w:ascii="Times New Roman" w:hAnsi="Times New Roman" w:cs="Times New Roman"/>
          <w:color w:val="000000" w:themeColor="text1"/>
          <w:sz w:val="20"/>
          <w:szCs w:val="20"/>
        </w:rPr>
        <w:t>-841301</w:t>
      </w:r>
    </w:p>
    <w:p w14:paraId="5AD69274" w14:textId="1B00BED5" w:rsidR="00EE3455" w:rsidRPr="00B95709" w:rsidRDefault="00054999" w:rsidP="00A671C0">
      <w:pPr>
        <w:spacing w:before="120" w:after="1080" w:line="281" w:lineRule="auto"/>
        <w:jc w:val="center"/>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w:t>
      </w:r>
      <w:r w:rsidR="00B15B08">
        <w:rPr>
          <w:rFonts w:ascii="Times New Roman" w:hAnsi="Times New Roman" w:cs="Times New Roman"/>
          <w:color w:val="000000" w:themeColor="text1"/>
          <w:sz w:val="20"/>
          <w:szCs w:val="20"/>
        </w:rPr>
        <w:t xml:space="preserve"> Faculty</w:t>
      </w:r>
      <w:r w:rsidRPr="00B95709">
        <w:rPr>
          <w:rFonts w:ascii="Times New Roman" w:hAnsi="Times New Roman" w:cs="Times New Roman"/>
          <w:color w:val="000000" w:themeColor="text1"/>
          <w:sz w:val="20"/>
          <w:szCs w:val="20"/>
        </w:rPr>
        <w:t xml:space="preserve"> Of Science, Zoology,</w:t>
      </w:r>
      <w:r w:rsidR="007A5158" w:rsidRPr="00B95709">
        <w:rPr>
          <w:rFonts w:ascii="Times New Roman" w:hAnsi="Times New Roman" w:cs="Times New Roman"/>
          <w:color w:val="000000" w:themeColor="text1"/>
          <w:sz w:val="20"/>
          <w:szCs w:val="20"/>
        </w:rPr>
        <w:t xml:space="preserve"> </w:t>
      </w:r>
      <w:r w:rsidRPr="00B95709">
        <w:rPr>
          <w:rFonts w:ascii="Times New Roman" w:hAnsi="Times New Roman" w:cs="Times New Roman"/>
          <w:color w:val="000000" w:themeColor="text1"/>
          <w:sz w:val="20"/>
          <w:szCs w:val="20"/>
        </w:rPr>
        <w:t>Jai</w:t>
      </w:r>
      <w:r w:rsidR="007A5158" w:rsidRPr="00B95709">
        <w:rPr>
          <w:rFonts w:ascii="Times New Roman" w:hAnsi="Times New Roman" w:cs="Times New Roman"/>
          <w:color w:val="000000" w:themeColor="text1"/>
          <w:sz w:val="20"/>
          <w:szCs w:val="20"/>
        </w:rPr>
        <w:t xml:space="preserve"> </w:t>
      </w:r>
      <w:proofErr w:type="spellStart"/>
      <w:r w:rsidRPr="00B95709">
        <w:rPr>
          <w:rFonts w:ascii="Times New Roman" w:hAnsi="Times New Roman" w:cs="Times New Roman"/>
          <w:color w:val="000000" w:themeColor="text1"/>
          <w:sz w:val="20"/>
          <w:szCs w:val="20"/>
        </w:rPr>
        <w:t>Prak</w:t>
      </w:r>
      <w:r w:rsidR="007A5158" w:rsidRPr="00B95709">
        <w:rPr>
          <w:rFonts w:ascii="Times New Roman" w:hAnsi="Times New Roman" w:cs="Times New Roman"/>
          <w:color w:val="000000" w:themeColor="text1"/>
          <w:sz w:val="20"/>
          <w:szCs w:val="20"/>
        </w:rPr>
        <w:t>a</w:t>
      </w:r>
      <w:r w:rsidRPr="00B95709">
        <w:rPr>
          <w:rFonts w:ascii="Times New Roman" w:hAnsi="Times New Roman" w:cs="Times New Roman"/>
          <w:color w:val="000000" w:themeColor="text1"/>
          <w:sz w:val="20"/>
          <w:szCs w:val="20"/>
        </w:rPr>
        <w:t>sh</w:t>
      </w:r>
      <w:proofErr w:type="spellEnd"/>
      <w:r w:rsidRPr="00B95709">
        <w:rPr>
          <w:rFonts w:ascii="Times New Roman" w:hAnsi="Times New Roman" w:cs="Times New Roman"/>
          <w:color w:val="000000" w:themeColor="text1"/>
          <w:sz w:val="20"/>
          <w:szCs w:val="20"/>
        </w:rPr>
        <w:t xml:space="preserve"> University, </w:t>
      </w:r>
      <w:proofErr w:type="spellStart"/>
      <w:r w:rsidRPr="00B95709">
        <w:rPr>
          <w:rFonts w:ascii="Times New Roman" w:hAnsi="Times New Roman" w:cs="Times New Roman"/>
          <w:color w:val="000000" w:themeColor="text1"/>
          <w:sz w:val="20"/>
          <w:szCs w:val="20"/>
        </w:rPr>
        <w:t>Chapra</w:t>
      </w:r>
      <w:proofErr w:type="spellEnd"/>
      <w:r w:rsidRPr="00B95709">
        <w:rPr>
          <w:rFonts w:ascii="Times New Roman" w:hAnsi="Times New Roman" w:cs="Times New Roman"/>
          <w:color w:val="000000" w:themeColor="text1"/>
          <w:sz w:val="20"/>
          <w:szCs w:val="20"/>
        </w:rPr>
        <w:t xml:space="preserve"> (Saran</w:t>
      </w:r>
      <w:proofErr w:type="gramStart"/>
      <w:r w:rsidR="007A5158" w:rsidRPr="00B95709">
        <w:rPr>
          <w:rFonts w:ascii="Times New Roman" w:hAnsi="Times New Roman" w:cs="Times New Roman"/>
          <w:color w:val="000000" w:themeColor="text1"/>
          <w:sz w:val="20"/>
          <w:szCs w:val="20"/>
        </w:rPr>
        <w:t>)Bihar</w:t>
      </w:r>
      <w:proofErr w:type="gramEnd"/>
      <w:r w:rsidR="00281E74" w:rsidRPr="00B95709">
        <w:rPr>
          <w:rFonts w:ascii="Times New Roman" w:hAnsi="Times New Roman" w:cs="Times New Roman"/>
          <w:color w:val="000000" w:themeColor="text1"/>
          <w:sz w:val="20"/>
          <w:szCs w:val="20"/>
        </w:rPr>
        <w:t>-841301</w:t>
      </w:r>
    </w:p>
    <w:p w14:paraId="5AD69278" w14:textId="24BBF3FE" w:rsidR="003C258C" w:rsidRPr="00B95709" w:rsidRDefault="003C258C" w:rsidP="00A671C0">
      <w:pPr>
        <w:pBdr>
          <w:top w:val="single" w:sz="4" w:space="1" w:color="auto"/>
          <w:bottom w:val="single" w:sz="4" w:space="1" w:color="auto"/>
        </w:pBdr>
        <w:spacing w:before="120" w:after="120" w:line="281" w:lineRule="auto"/>
        <w:jc w:val="both"/>
        <w:rPr>
          <w:rFonts w:ascii="Times New Roman" w:hAnsi="Times New Roman" w:cs="Times New Roman"/>
          <w:b/>
          <w:color w:val="000000" w:themeColor="text1"/>
          <w:sz w:val="20"/>
          <w:szCs w:val="20"/>
        </w:rPr>
      </w:pPr>
      <w:r w:rsidRPr="00B95709">
        <w:rPr>
          <w:rFonts w:ascii="Times New Roman" w:hAnsi="Times New Roman" w:cs="Times New Roman"/>
          <w:b/>
          <w:i/>
          <w:iCs/>
          <w:color w:val="000000" w:themeColor="text1"/>
          <w:sz w:val="20"/>
          <w:szCs w:val="20"/>
        </w:rPr>
        <w:t>Abstrac</w:t>
      </w:r>
      <w:r w:rsidR="00262C78" w:rsidRPr="00B95709">
        <w:rPr>
          <w:rFonts w:ascii="Times New Roman" w:hAnsi="Times New Roman" w:cs="Times New Roman"/>
          <w:b/>
          <w:i/>
          <w:iCs/>
          <w:color w:val="000000" w:themeColor="text1"/>
          <w:sz w:val="20"/>
          <w:szCs w:val="20"/>
        </w:rPr>
        <w:t>t</w:t>
      </w:r>
      <w:r w:rsidR="00B95709" w:rsidRPr="00B95709">
        <w:rPr>
          <w:rFonts w:ascii="Times New Roman" w:hAnsi="Times New Roman" w:cs="Times New Roman"/>
          <w:b/>
          <w:i/>
          <w:iCs/>
          <w:color w:val="000000" w:themeColor="text1"/>
          <w:sz w:val="20"/>
          <w:szCs w:val="20"/>
        </w:rPr>
        <w:t>:</w:t>
      </w:r>
      <w:r w:rsidR="00B95709" w:rsidRPr="00B95709">
        <w:rPr>
          <w:rFonts w:ascii="Times New Roman" w:hAnsi="Times New Roman" w:cs="Times New Roman"/>
          <w:b/>
          <w:color w:val="000000" w:themeColor="text1"/>
          <w:sz w:val="20"/>
          <w:szCs w:val="20"/>
        </w:rPr>
        <w:t xml:space="preserve"> </w:t>
      </w:r>
      <w:proofErr w:type="spellStart"/>
      <w:r w:rsidR="00563849" w:rsidRPr="00B95709">
        <w:rPr>
          <w:rFonts w:ascii="Times New Roman" w:hAnsi="Times New Roman" w:cs="Times New Roman"/>
          <w:b/>
          <w:i/>
          <w:color w:val="000000" w:themeColor="text1"/>
          <w:sz w:val="20"/>
          <w:szCs w:val="20"/>
        </w:rPr>
        <w:t>Heteroopneustes</w:t>
      </w:r>
      <w:proofErr w:type="spellEnd"/>
      <w:r w:rsidR="00563849" w:rsidRPr="00B95709">
        <w:rPr>
          <w:rFonts w:ascii="Times New Roman" w:hAnsi="Times New Roman" w:cs="Times New Roman"/>
          <w:b/>
          <w:i/>
          <w:color w:val="000000" w:themeColor="text1"/>
          <w:sz w:val="20"/>
          <w:szCs w:val="20"/>
        </w:rPr>
        <w:t xml:space="preserve"> </w:t>
      </w:r>
      <w:proofErr w:type="spellStart"/>
      <w:r w:rsidR="00563849" w:rsidRPr="00B95709">
        <w:rPr>
          <w:rFonts w:ascii="Times New Roman" w:hAnsi="Times New Roman" w:cs="Times New Roman"/>
          <w:b/>
          <w:i/>
          <w:color w:val="000000" w:themeColor="text1"/>
          <w:sz w:val="20"/>
          <w:szCs w:val="20"/>
        </w:rPr>
        <w:t>fossilis</w:t>
      </w:r>
      <w:proofErr w:type="spellEnd"/>
      <w:r w:rsidR="00563849" w:rsidRPr="00B95709">
        <w:rPr>
          <w:rFonts w:ascii="Times New Roman" w:hAnsi="Times New Roman" w:cs="Times New Roman"/>
          <w:b/>
          <w:color w:val="000000" w:themeColor="text1"/>
          <w:sz w:val="20"/>
          <w:szCs w:val="20"/>
        </w:rPr>
        <w:t xml:space="preserve"> species of </w:t>
      </w:r>
      <w:proofErr w:type="spellStart"/>
      <w:r w:rsidR="00563849" w:rsidRPr="00B95709">
        <w:rPr>
          <w:rFonts w:ascii="Times New Roman" w:hAnsi="Times New Roman" w:cs="Times New Roman"/>
          <w:b/>
          <w:color w:val="000000" w:themeColor="text1"/>
          <w:sz w:val="20"/>
          <w:szCs w:val="20"/>
        </w:rPr>
        <w:t>airsac</w:t>
      </w:r>
      <w:proofErr w:type="spellEnd"/>
      <w:r w:rsidR="00563849" w:rsidRPr="00B95709">
        <w:rPr>
          <w:rFonts w:ascii="Times New Roman" w:hAnsi="Times New Roman" w:cs="Times New Roman"/>
          <w:b/>
          <w:color w:val="000000" w:themeColor="text1"/>
          <w:sz w:val="20"/>
          <w:szCs w:val="20"/>
        </w:rPr>
        <w:t xml:space="preserve">  </w:t>
      </w:r>
      <w:r w:rsidR="00F21271" w:rsidRPr="00B95709">
        <w:rPr>
          <w:rFonts w:ascii="Times New Roman" w:hAnsi="Times New Roman" w:cs="Times New Roman"/>
          <w:b/>
          <w:color w:val="000000" w:themeColor="text1"/>
          <w:sz w:val="20"/>
          <w:szCs w:val="20"/>
        </w:rPr>
        <w:t>cat</w:t>
      </w:r>
      <w:r w:rsidR="00563849" w:rsidRPr="00B95709">
        <w:rPr>
          <w:rFonts w:ascii="Times New Roman" w:hAnsi="Times New Roman" w:cs="Times New Roman"/>
          <w:b/>
          <w:color w:val="000000" w:themeColor="text1"/>
          <w:sz w:val="20"/>
          <w:szCs w:val="20"/>
        </w:rPr>
        <w:t xml:space="preserve">fish found in </w:t>
      </w:r>
      <w:proofErr w:type="spellStart"/>
      <w:r w:rsidR="00563849" w:rsidRPr="00B95709">
        <w:rPr>
          <w:rFonts w:ascii="Times New Roman" w:hAnsi="Times New Roman" w:cs="Times New Roman"/>
          <w:b/>
          <w:color w:val="000000" w:themeColor="text1"/>
          <w:sz w:val="20"/>
          <w:szCs w:val="20"/>
        </w:rPr>
        <w:t>India,Bangladesh,Pakishtan,Nepal,Sri</w:t>
      </w:r>
      <w:proofErr w:type="spellEnd"/>
      <w:r w:rsidR="00563849" w:rsidRPr="00B95709">
        <w:rPr>
          <w:rFonts w:ascii="Times New Roman" w:hAnsi="Times New Roman" w:cs="Times New Roman"/>
          <w:b/>
          <w:color w:val="000000" w:themeColor="text1"/>
          <w:sz w:val="20"/>
          <w:szCs w:val="20"/>
        </w:rPr>
        <w:t xml:space="preserve"> </w:t>
      </w:r>
      <w:proofErr w:type="spellStart"/>
      <w:r w:rsidR="00563849" w:rsidRPr="00B95709">
        <w:rPr>
          <w:rFonts w:ascii="Times New Roman" w:hAnsi="Times New Roman" w:cs="Times New Roman"/>
          <w:b/>
          <w:color w:val="000000" w:themeColor="text1"/>
          <w:sz w:val="20"/>
          <w:szCs w:val="20"/>
        </w:rPr>
        <w:t>Lanka,Thailand</w:t>
      </w:r>
      <w:proofErr w:type="spellEnd"/>
      <w:r w:rsidR="00563849" w:rsidRPr="00B95709">
        <w:rPr>
          <w:rFonts w:ascii="Times New Roman" w:hAnsi="Times New Roman" w:cs="Times New Roman"/>
          <w:b/>
          <w:color w:val="000000" w:themeColor="text1"/>
          <w:sz w:val="20"/>
          <w:szCs w:val="20"/>
        </w:rPr>
        <w:t xml:space="preserve"> and </w:t>
      </w:r>
      <w:proofErr w:type="spellStart"/>
      <w:r w:rsidR="00563849" w:rsidRPr="00B95709">
        <w:rPr>
          <w:rFonts w:ascii="Times New Roman" w:hAnsi="Times New Roman" w:cs="Times New Roman"/>
          <w:b/>
          <w:color w:val="000000" w:themeColor="text1"/>
          <w:sz w:val="20"/>
          <w:szCs w:val="20"/>
        </w:rPr>
        <w:t>Myanmar.</w:t>
      </w:r>
      <w:r w:rsidR="007E1657" w:rsidRPr="00B95709">
        <w:rPr>
          <w:rFonts w:ascii="Times New Roman" w:hAnsi="Times New Roman" w:cs="Times New Roman"/>
          <w:b/>
          <w:i/>
          <w:color w:val="000000" w:themeColor="text1"/>
          <w:sz w:val="20"/>
          <w:szCs w:val="20"/>
        </w:rPr>
        <w:t>H.fossilis</w:t>
      </w:r>
      <w:proofErr w:type="spellEnd"/>
      <w:r w:rsidR="007E1657" w:rsidRPr="00B95709">
        <w:rPr>
          <w:rFonts w:ascii="Times New Roman" w:hAnsi="Times New Roman" w:cs="Times New Roman"/>
          <w:b/>
          <w:color w:val="000000" w:themeColor="text1"/>
          <w:sz w:val="20"/>
          <w:szCs w:val="20"/>
        </w:rPr>
        <w:t xml:space="preserve"> is found mainly in </w:t>
      </w:r>
      <w:proofErr w:type="spellStart"/>
      <w:r w:rsidR="007E1657" w:rsidRPr="00B95709">
        <w:rPr>
          <w:rFonts w:ascii="Times New Roman" w:hAnsi="Times New Roman" w:cs="Times New Roman"/>
          <w:b/>
          <w:color w:val="000000" w:themeColor="text1"/>
          <w:sz w:val="20"/>
          <w:szCs w:val="20"/>
        </w:rPr>
        <w:t>ponds,ditches,swamps</w:t>
      </w:r>
      <w:proofErr w:type="spellEnd"/>
      <w:r w:rsidR="00875ADB" w:rsidRPr="00B95709">
        <w:rPr>
          <w:rFonts w:ascii="Times New Roman" w:hAnsi="Times New Roman" w:cs="Times New Roman"/>
          <w:b/>
          <w:color w:val="000000" w:themeColor="text1"/>
          <w:sz w:val="20"/>
          <w:szCs w:val="20"/>
        </w:rPr>
        <w:t xml:space="preserve"> and </w:t>
      </w:r>
      <w:proofErr w:type="spellStart"/>
      <w:r w:rsidR="00875ADB" w:rsidRPr="00B95709">
        <w:rPr>
          <w:rFonts w:ascii="Times New Roman" w:hAnsi="Times New Roman" w:cs="Times New Roman"/>
          <w:b/>
          <w:color w:val="000000" w:themeColor="text1"/>
          <w:sz w:val="20"/>
          <w:szCs w:val="20"/>
        </w:rPr>
        <w:t>marshes,but</w:t>
      </w:r>
      <w:proofErr w:type="spellEnd"/>
      <w:r w:rsidR="00875ADB" w:rsidRPr="00B95709">
        <w:rPr>
          <w:rFonts w:ascii="Times New Roman" w:hAnsi="Times New Roman" w:cs="Times New Roman"/>
          <w:b/>
          <w:color w:val="000000" w:themeColor="text1"/>
          <w:sz w:val="20"/>
          <w:szCs w:val="20"/>
        </w:rPr>
        <w:t xml:space="preserve"> sometimes occurs in muddy </w:t>
      </w:r>
      <w:proofErr w:type="spellStart"/>
      <w:r w:rsidR="00875ADB" w:rsidRPr="00B95709">
        <w:rPr>
          <w:rFonts w:ascii="Times New Roman" w:hAnsi="Times New Roman" w:cs="Times New Roman"/>
          <w:b/>
          <w:color w:val="000000" w:themeColor="text1"/>
          <w:sz w:val="20"/>
          <w:szCs w:val="20"/>
        </w:rPr>
        <w:t>rivers.It</w:t>
      </w:r>
      <w:proofErr w:type="spellEnd"/>
      <w:r w:rsidR="00875ADB" w:rsidRPr="00B95709">
        <w:rPr>
          <w:rFonts w:ascii="Times New Roman" w:hAnsi="Times New Roman" w:cs="Times New Roman"/>
          <w:b/>
          <w:color w:val="000000" w:themeColor="text1"/>
          <w:sz w:val="20"/>
          <w:szCs w:val="20"/>
        </w:rPr>
        <w:t xml:space="preserve"> can tolerate slightly blackish </w:t>
      </w:r>
      <w:proofErr w:type="spellStart"/>
      <w:r w:rsidR="00875ADB" w:rsidRPr="00B95709">
        <w:rPr>
          <w:rFonts w:ascii="Times New Roman" w:hAnsi="Times New Roman" w:cs="Times New Roman"/>
          <w:b/>
          <w:color w:val="000000" w:themeColor="text1"/>
          <w:sz w:val="20"/>
          <w:szCs w:val="20"/>
        </w:rPr>
        <w:t>water.It</w:t>
      </w:r>
      <w:proofErr w:type="spellEnd"/>
      <w:r w:rsidR="00875ADB" w:rsidRPr="00B95709">
        <w:rPr>
          <w:rFonts w:ascii="Times New Roman" w:hAnsi="Times New Roman" w:cs="Times New Roman"/>
          <w:b/>
          <w:color w:val="000000" w:themeColor="text1"/>
          <w:sz w:val="20"/>
          <w:szCs w:val="20"/>
        </w:rPr>
        <w:t xml:space="preserve"> is </w:t>
      </w:r>
      <w:proofErr w:type="spellStart"/>
      <w:r w:rsidR="00875ADB" w:rsidRPr="00B95709">
        <w:rPr>
          <w:rFonts w:ascii="Times New Roman" w:hAnsi="Times New Roman" w:cs="Times New Roman"/>
          <w:b/>
          <w:color w:val="000000" w:themeColor="text1"/>
          <w:sz w:val="20"/>
          <w:szCs w:val="20"/>
        </w:rPr>
        <w:t>omnivourous.</w:t>
      </w:r>
      <w:r w:rsidRPr="00B95709">
        <w:rPr>
          <w:rFonts w:ascii="Times New Roman" w:hAnsi="Times New Roman" w:cs="Times New Roman"/>
          <w:b/>
          <w:color w:val="000000" w:themeColor="text1"/>
          <w:sz w:val="20"/>
          <w:szCs w:val="20"/>
        </w:rPr>
        <w:t>The</w:t>
      </w:r>
      <w:proofErr w:type="spellEnd"/>
      <w:r w:rsidRPr="00B95709">
        <w:rPr>
          <w:rFonts w:ascii="Times New Roman" w:hAnsi="Times New Roman" w:cs="Times New Roman"/>
          <w:b/>
          <w:color w:val="000000" w:themeColor="text1"/>
          <w:sz w:val="20"/>
          <w:szCs w:val="20"/>
        </w:rPr>
        <w:t xml:space="preserve"> study of different inducing agents</w:t>
      </w:r>
      <w:r w:rsidR="00875ADB" w:rsidRPr="00B95709">
        <w:rPr>
          <w:rFonts w:ascii="Times New Roman" w:hAnsi="Times New Roman" w:cs="Times New Roman"/>
          <w:b/>
          <w:color w:val="000000" w:themeColor="text1"/>
          <w:sz w:val="20"/>
          <w:szCs w:val="20"/>
        </w:rPr>
        <w:t xml:space="preserve"> techniques</w:t>
      </w:r>
      <w:r w:rsidRPr="00B95709">
        <w:rPr>
          <w:rFonts w:ascii="Times New Roman" w:hAnsi="Times New Roman" w:cs="Times New Roman"/>
          <w:b/>
          <w:color w:val="000000" w:themeColor="text1"/>
          <w:sz w:val="20"/>
          <w:szCs w:val="20"/>
        </w:rPr>
        <w:t xml:space="preserve"> in the induced breeding of the </w:t>
      </w:r>
      <w:r w:rsidR="00875ADB" w:rsidRPr="00B95709">
        <w:rPr>
          <w:rFonts w:ascii="Times New Roman" w:hAnsi="Times New Roman" w:cs="Times New Roman"/>
          <w:b/>
          <w:color w:val="000000" w:themeColor="text1"/>
          <w:sz w:val="20"/>
          <w:szCs w:val="20"/>
        </w:rPr>
        <w:t>air breathing fish</w:t>
      </w:r>
      <w:r w:rsidRPr="00B95709">
        <w:rPr>
          <w:rFonts w:ascii="Times New Roman" w:hAnsi="Times New Roman" w:cs="Times New Roman"/>
          <w:b/>
          <w:color w:val="000000" w:themeColor="text1"/>
          <w:sz w:val="20"/>
          <w:szCs w:val="20"/>
        </w:rPr>
        <w:t xml:space="preserve">, </w:t>
      </w:r>
      <w:proofErr w:type="spellStart"/>
      <w:r w:rsidRPr="00B95709">
        <w:rPr>
          <w:rFonts w:ascii="Times New Roman" w:hAnsi="Times New Roman" w:cs="Times New Roman"/>
          <w:b/>
          <w:i/>
          <w:color w:val="000000" w:themeColor="text1"/>
          <w:sz w:val="20"/>
          <w:szCs w:val="20"/>
        </w:rPr>
        <w:t>Heteropneustes</w:t>
      </w:r>
      <w:proofErr w:type="spellEnd"/>
      <w:r w:rsidRPr="00B95709">
        <w:rPr>
          <w:rFonts w:ascii="Times New Roman" w:hAnsi="Times New Roman" w:cs="Times New Roman"/>
          <w:b/>
          <w:i/>
          <w:color w:val="000000" w:themeColor="text1"/>
          <w:sz w:val="20"/>
          <w:szCs w:val="20"/>
        </w:rPr>
        <w:t xml:space="preserve"> </w:t>
      </w:r>
      <w:proofErr w:type="spellStart"/>
      <w:r w:rsidRPr="00B95709">
        <w:rPr>
          <w:rFonts w:ascii="Times New Roman" w:hAnsi="Times New Roman" w:cs="Times New Roman"/>
          <w:b/>
          <w:i/>
          <w:color w:val="000000" w:themeColor="text1"/>
          <w:sz w:val="20"/>
          <w:szCs w:val="20"/>
        </w:rPr>
        <w:t>fossilis</w:t>
      </w:r>
      <w:proofErr w:type="spellEnd"/>
      <w:r w:rsidRPr="00B95709">
        <w:rPr>
          <w:rFonts w:ascii="Times New Roman" w:hAnsi="Times New Roman" w:cs="Times New Roman"/>
          <w:b/>
          <w:color w:val="000000" w:themeColor="text1"/>
          <w:sz w:val="20"/>
          <w:szCs w:val="20"/>
        </w:rPr>
        <w:t>. During the study two experiments were conducted in two different hatcheries of</w:t>
      </w:r>
      <w:r w:rsidR="00875ADB" w:rsidRPr="00B95709">
        <w:rPr>
          <w:rFonts w:ascii="Times New Roman" w:hAnsi="Times New Roman" w:cs="Times New Roman"/>
          <w:b/>
          <w:color w:val="000000" w:themeColor="text1"/>
          <w:sz w:val="20"/>
          <w:szCs w:val="20"/>
        </w:rPr>
        <w:t xml:space="preserve"> </w:t>
      </w:r>
      <w:proofErr w:type="spellStart"/>
      <w:r w:rsidR="00875ADB" w:rsidRPr="00B95709">
        <w:rPr>
          <w:rFonts w:ascii="Times New Roman" w:hAnsi="Times New Roman" w:cs="Times New Roman"/>
          <w:b/>
          <w:color w:val="000000" w:themeColor="text1"/>
          <w:sz w:val="20"/>
          <w:szCs w:val="20"/>
        </w:rPr>
        <w:t>Gopalganj</w:t>
      </w:r>
      <w:proofErr w:type="gramStart"/>
      <w:r w:rsidR="00875ADB" w:rsidRPr="00B95709">
        <w:rPr>
          <w:rFonts w:ascii="Times New Roman" w:hAnsi="Times New Roman" w:cs="Times New Roman"/>
          <w:b/>
          <w:color w:val="000000" w:themeColor="text1"/>
          <w:sz w:val="20"/>
          <w:szCs w:val="20"/>
        </w:rPr>
        <w:t>,District</w:t>
      </w:r>
      <w:proofErr w:type="spellEnd"/>
      <w:proofErr w:type="gramEnd"/>
      <w:r w:rsidR="00875ADB" w:rsidRPr="00B95709">
        <w:rPr>
          <w:rFonts w:ascii="Times New Roman" w:hAnsi="Times New Roman" w:cs="Times New Roman"/>
          <w:b/>
          <w:color w:val="000000" w:themeColor="text1"/>
          <w:sz w:val="20"/>
          <w:szCs w:val="20"/>
        </w:rPr>
        <w:t xml:space="preserve"> Bihar</w:t>
      </w:r>
      <w:r w:rsidRPr="00B95709">
        <w:rPr>
          <w:rFonts w:ascii="Times New Roman" w:hAnsi="Times New Roman" w:cs="Times New Roman"/>
          <w:b/>
          <w:color w:val="000000" w:themeColor="text1"/>
          <w:sz w:val="20"/>
          <w:szCs w:val="20"/>
        </w:rPr>
        <w:t xml:space="preserve">. In the experiment 1, pituitary gland extract (PGE) was administered at 6 mg/kg body weight of females and 2 mg/kg body weight of males. In contrast, </w:t>
      </w:r>
      <w:proofErr w:type="spellStart"/>
      <w:r w:rsidRPr="00B95709">
        <w:rPr>
          <w:rFonts w:ascii="Times New Roman" w:hAnsi="Times New Roman" w:cs="Times New Roman"/>
          <w:b/>
          <w:color w:val="000000" w:themeColor="text1"/>
          <w:sz w:val="20"/>
          <w:szCs w:val="20"/>
        </w:rPr>
        <w:t>ovaprim</w:t>
      </w:r>
      <w:proofErr w:type="spellEnd"/>
      <w:r w:rsidRPr="00B95709">
        <w:rPr>
          <w:rFonts w:ascii="Times New Roman" w:hAnsi="Times New Roman" w:cs="Times New Roman"/>
          <w:b/>
          <w:color w:val="000000" w:themeColor="text1"/>
          <w:sz w:val="20"/>
          <w:szCs w:val="20"/>
        </w:rPr>
        <w:t xml:space="preserve"> was administered at 0.3 ml/kg and 0.1 ml/kg body weight of females and males, respectively. On the other hand, in case of experiment 2, PGE was administered at the same rate as experiment 1 while </w:t>
      </w:r>
      <w:proofErr w:type="spellStart"/>
      <w:r w:rsidRPr="00B95709">
        <w:rPr>
          <w:rFonts w:ascii="Times New Roman" w:hAnsi="Times New Roman" w:cs="Times New Roman"/>
          <w:b/>
          <w:color w:val="000000" w:themeColor="text1"/>
          <w:sz w:val="20"/>
          <w:szCs w:val="20"/>
        </w:rPr>
        <w:t>ovaprim</w:t>
      </w:r>
      <w:proofErr w:type="spellEnd"/>
      <w:r w:rsidRPr="00B95709">
        <w:rPr>
          <w:rFonts w:ascii="Times New Roman" w:hAnsi="Times New Roman" w:cs="Times New Roman"/>
          <w:b/>
          <w:color w:val="000000" w:themeColor="text1"/>
          <w:sz w:val="20"/>
          <w:szCs w:val="20"/>
        </w:rPr>
        <w:t xml:space="preserve"> was administered at 0.5 ml/kg and 0.1 ml/kg body weight of females and males, respectively and human chorionic gonadotropin (HCG) was injected at 1000 IU/kg body weight of both male and female fishes. Breeding success was found to be higher in </w:t>
      </w:r>
      <w:proofErr w:type="spellStart"/>
      <w:r w:rsidRPr="00B95709">
        <w:rPr>
          <w:rFonts w:ascii="Times New Roman" w:hAnsi="Times New Roman" w:cs="Times New Roman"/>
          <w:b/>
          <w:color w:val="000000" w:themeColor="text1"/>
          <w:sz w:val="20"/>
          <w:szCs w:val="20"/>
        </w:rPr>
        <w:t>ovaprim</w:t>
      </w:r>
      <w:proofErr w:type="spellEnd"/>
      <w:r w:rsidRPr="00B95709">
        <w:rPr>
          <w:rFonts w:ascii="Times New Roman" w:hAnsi="Times New Roman" w:cs="Times New Roman"/>
          <w:b/>
          <w:color w:val="000000" w:themeColor="text1"/>
          <w:sz w:val="20"/>
          <w:szCs w:val="20"/>
        </w:rPr>
        <w:t xml:space="preserve"> treated individuals in both the experiments in all aspects including latency period, ovulation rate, fertilization rate, hatching rate and incubation period compared to that of PGE and HCG induced individuals. In the </w:t>
      </w:r>
      <w:proofErr w:type="spellStart"/>
      <w:r w:rsidRPr="00B95709">
        <w:rPr>
          <w:rFonts w:ascii="Times New Roman" w:hAnsi="Times New Roman" w:cs="Times New Roman"/>
          <w:b/>
          <w:color w:val="000000" w:themeColor="text1"/>
          <w:sz w:val="20"/>
          <w:szCs w:val="20"/>
        </w:rPr>
        <w:t>ovaprim</w:t>
      </w:r>
      <w:proofErr w:type="spellEnd"/>
      <w:r w:rsidRPr="00B95709">
        <w:rPr>
          <w:rFonts w:ascii="Times New Roman" w:hAnsi="Times New Roman" w:cs="Times New Roman"/>
          <w:b/>
          <w:color w:val="000000" w:themeColor="text1"/>
          <w:sz w:val="20"/>
          <w:szCs w:val="20"/>
        </w:rPr>
        <w:t xml:space="preserve"> induced individuals, the latency period was within 10 hours while in PGE and HCG induced individuals, the latency period was 15 hours. In addition, the present investigation also revealed that, </w:t>
      </w:r>
      <w:proofErr w:type="spellStart"/>
      <w:r w:rsidRPr="00B95709">
        <w:rPr>
          <w:rFonts w:ascii="Times New Roman" w:hAnsi="Times New Roman" w:cs="Times New Roman"/>
          <w:b/>
          <w:color w:val="000000" w:themeColor="text1"/>
          <w:sz w:val="20"/>
          <w:szCs w:val="20"/>
        </w:rPr>
        <w:t>ovaprim</w:t>
      </w:r>
      <w:proofErr w:type="spellEnd"/>
      <w:r w:rsidRPr="00B95709">
        <w:rPr>
          <w:rFonts w:ascii="Times New Roman" w:hAnsi="Times New Roman" w:cs="Times New Roman"/>
          <w:b/>
          <w:color w:val="000000" w:themeColor="text1"/>
          <w:sz w:val="20"/>
          <w:szCs w:val="20"/>
        </w:rPr>
        <w:t xml:space="preserve"> is more efficient in terms of ovulation, fertilization and hatching rates when using at a rate of 0.5 ml/kg body weight of female fishes than using at a rate of 0.3 ml/kg body weight of female fishes. Results of the present study would help the hatchery managers in managing the induced breeding programs of </w:t>
      </w:r>
      <w:proofErr w:type="spellStart"/>
      <w:r w:rsidRPr="00B95709">
        <w:rPr>
          <w:rFonts w:ascii="Times New Roman" w:hAnsi="Times New Roman" w:cs="Times New Roman"/>
          <w:b/>
          <w:i/>
          <w:color w:val="000000" w:themeColor="text1"/>
          <w:sz w:val="20"/>
          <w:szCs w:val="20"/>
        </w:rPr>
        <w:t>H</w:t>
      </w:r>
      <w:r w:rsidR="00942B6C" w:rsidRPr="00B95709">
        <w:rPr>
          <w:rFonts w:ascii="Times New Roman" w:hAnsi="Times New Roman" w:cs="Times New Roman"/>
          <w:b/>
          <w:i/>
          <w:color w:val="000000" w:themeColor="text1"/>
          <w:sz w:val="20"/>
          <w:szCs w:val="20"/>
        </w:rPr>
        <w:t>eteropneustes</w:t>
      </w:r>
      <w:proofErr w:type="spellEnd"/>
      <w:r w:rsidR="00942B6C" w:rsidRPr="00B95709">
        <w:rPr>
          <w:rFonts w:ascii="Times New Roman" w:hAnsi="Times New Roman" w:cs="Times New Roman"/>
          <w:b/>
          <w:i/>
          <w:color w:val="000000" w:themeColor="text1"/>
          <w:sz w:val="20"/>
          <w:szCs w:val="20"/>
        </w:rPr>
        <w:t xml:space="preserve"> </w:t>
      </w:r>
      <w:proofErr w:type="spellStart"/>
      <w:r w:rsidRPr="00B95709">
        <w:rPr>
          <w:rFonts w:ascii="Times New Roman" w:hAnsi="Times New Roman" w:cs="Times New Roman"/>
          <w:b/>
          <w:i/>
          <w:color w:val="000000" w:themeColor="text1"/>
          <w:sz w:val="20"/>
          <w:szCs w:val="20"/>
        </w:rPr>
        <w:t>fossilis</w:t>
      </w:r>
      <w:proofErr w:type="spellEnd"/>
      <w:r w:rsidRPr="00B95709">
        <w:rPr>
          <w:rFonts w:ascii="Times New Roman" w:hAnsi="Times New Roman" w:cs="Times New Roman"/>
          <w:b/>
          <w:color w:val="000000" w:themeColor="text1"/>
          <w:sz w:val="20"/>
          <w:szCs w:val="20"/>
        </w:rPr>
        <w:t xml:space="preserve"> and other </w:t>
      </w:r>
      <w:r w:rsidR="00942B6C" w:rsidRPr="00B95709">
        <w:rPr>
          <w:rFonts w:ascii="Times New Roman" w:hAnsi="Times New Roman" w:cs="Times New Roman"/>
          <w:b/>
          <w:color w:val="000000" w:themeColor="text1"/>
          <w:sz w:val="20"/>
          <w:szCs w:val="20"/>
        </w:rPr>
        <w:t xml:space="preserve">air breathing </w:t>
      </w:r>
      <w:r w:rsidRPr="00B95709">
        <w:rPr>
          <w:rFonts w:ascii="Times New Roman" w:hAnsi="Times New Roman" w:cs="Times New Roman"/>
          <w:b/>
          <w:color w:val="000000" w:themeColor="text1"/>
          <w:sz w:val="20"/>
          <w:szCs w:val="20"/>
        </w:rPr>
        <w:t>fishes.</w:t>
      </w:r>
    </w:p>
    <w:p w14:paraId="5AD69279" w14:textId="77777777" w:rsidR="003C258C" w:rsidRPr="00B95709" w:rsidRDefault="003C258C" w:rsidP="00A671C0">
      <w:pPr>
        <w:pBdr>
          <w:top w:val="single" w:sz="4" w:space="1" w:color="auto"/>
          <w:bottom w:val="single" w:sz="4" w:space="1" w:color="auto"/>
        </w:pBdr>
        <w:spacing w:before="120" w:after="120" w:line="281" w:lineRule="auto"/>
        <w:jc w:val="both"/>
        <w:rPr>
          <w:rFonts w:ascii="Times New Roman" w:hAnsi="Times New Roman" w:cs="Times New Roman"/>
          <w:b/>
          <w:color w:val="000000" w:themeColor="text1"/>
          <w:sz w:val="20"/>
          <w:szCs w:val="20"/>
        </w:rPr>
      </w:pPr>
      <w:r w:rsidRPr="00B95709">
        <w:rPr>
          <w:rFonts w:ascii="Times New Roman" w:hAnsi="Times New Roman" w:cs="Times New Roman"/>
          <w:b/>
          <w:i/>
          <w:iCs/>
          <w:color w:val="000000" w:themeColor="text1"/>
          <w:sz w:val="20"/>
          <w:szCs w:val="20"/>
        </w:rPr>
        <w:t xml:space="preserve">Keywords: </w:t>
      </w:r>
      <w:proofErr w:type="spellStart"/>
      <w:r w:rsidRPr="00B95709">
        <w:rPr>
          <w:rFonts w:ascii="Times New Roman" w:hAnsi="Times New Roman" w:cs="Times New Roman"/>
          <w:b/>
          <w:i/>
          <w:color w:val="000000" w:themeColor="text1"/>
          <w:sz w:val="20"/>
          <w:szCs w:val="20"/>
        </w:rPr>
        <w:t>Heteropneustes</w:t>
      </w:r>
      <w:proofErr w:type="spellEnd"/>
      <w:r w:rsidRPr="00B95709">
        <w:rPr>
          <w:rFonts w:ascii="Times New Roman" w:hAnsi="Times New Roman" w:cs="Times New Roman"/>
          <w:b/>
          <w:i/>
          <w:color w:val="000000" w:themeColor="text1"/>
          <w:sz w:val="20"/>
          <w:szCs w:val="20"/>
        </w:rPr>
        <w:t xml:space="preserve"> </w:t>
      </w:r>
      <w:proofErr w:type="spellStart"/>
      <w:r w:rsidRPr="00B95709">
        <w:rPr>
          <w:rFonts w:ascii="Times New Roman" w:hAnsi="Times New Roman" w:cs="Times New Roman"/>
          <w:b/>
          <w:i/>
          <w:color w:val="000000" w:themeColor="text1"/>
          <w:sz w:val="20"/>
          <w:szCs w:val="20"/>
        </w:rPr>
        <w:t>fossilis</w:t>
      </w:r>
      <w:proofErr w:type="spellEnd"/>
      <w:r w:rsidRPr="00B95709">
        <w:rPr>
          <w:rFonts w:ascii="Times New Roman" w:hAnsi="Times New Roman" w:cs="Times New Roman"/>
          <w:b/>
          <w:color w:val="000000" w:themeColor="text1"/>
          <w:sz w:val="20"/>
          <w:szCs w:val="20"/>
        </w:rPr>
        <w:t xml:space="preserve">, </w:t>
      </w:r>
      <w:proofErr w:type="spellStart"/>
      <w:r w:rsidRPr="00B95709">
        <w:rPr>
          <w:rFonts w:ascii="Times New Roman" w:hAnsi="Times New Roman" w:cs="Times New Roman"/>
          <w:b/>
          <w:color w:val="000000" w:themeColor="text1"/>
          <w:sz w:val="20"/>
          <w:szCs w:val="20"/>
        </w:rPr>
        <w:t>induced</w:t>
      </w:r>
      <w:r w:rsidR="00411AE7" w:rsidRPr="00B95709">
        <w:rPr>
          <w:rFonts w:ascii="Times New Roman" w:hAnsi="Times New Roman" w:cs="Times New Roman"/>
          <w:b/>
          <w:color w:val="000000" w:themeColor="text1"/>
          <w:sz w:val="20"/>
          <w:szCs w:val="20"/>
        </w:rPr>
        <w:t>breeding</w:t>
      </w:r>
      <w:proofErr w:type="spellEnd"/>
      <w:r w:rsidR="00411AE7" w:rsidRPr="00B95709">
        <w:rPr>
          <w:rFonts w:ascii="Times New Roman" w:hAnsi="Times New Roman" w:cs="Times New Roman"/>
          <w:b/>
          <w:color w:val="000000" w:themeColor="text1"/>
          <w:sz w:val="20"/>
          <w:szCs w:val="20"/>
        </w:rPr>
        <w:t xml:space="preserve"> techniques</w:t>
      </w:r>
      <w:r w:rsidRPr="00B95709">
        <w:rPr>
          <w:rFonts w:ascii="Times New Roman" w:hAnsi="Times New Roman" w:cs="Times New Roman"/>
          <w:b/>
          <w:color w:val="000000" w:themeColor="text1"/>
          <w:sz w:val="20"/>
          <w:szCs w:val="20"/>
        </w:rPr>
        <w:t xml:space="preserve">, pituitary gland extract, </w:t>
      </w:r>
      <w:proofErr w:type="spellStart"/>
      <w:r w:rsidRPr="00B95709">
        <w:rPr>
          <w:rFonts w:ascii="Times New Roman" w:hAnsi="Times New Roman" w:cs="Times New Roman"/>
          <w:b/>
          <w:color w:val="000000" w:themeColor="text1"/>
          <w:sz w:val="20"/>
          <w:szCs w:val="20"/>
        </w:rPr>
        <w:t>ovaprim</w:t>
      </w:r>
      <w:proofErr w:type="spellEnd"/>
      <w:r w:rsidRPr="00B95709">
        <w:rPr>
          <w:rFonts w:ascii="Times New Roman" w:hAnsi="Times New Roman" w:cs="Times New Roman"/>
          <w:b/>
          <w:color w:val="000000" w:themeColor="text1"/>
          <w:sz w:val="20"/>
          <w:szCs w:val="20"/>
        </w:rPr>
        <w:t>, ovulation rate, fertilization rate, hatching rate</w:t>
      </w:r>
      <w:r w:rsidR="00411AE7" w:rsidRPr="00B95709">
        <w:rPr>
          <w:rFonts w:ascii="Times New Roman" w:hAnsi="Times New Roman" w:cs="Times New Roman"/>
          <w:b/>
          <w:color w:val="000000" w:themeColor="text1"/>
          <w:sz w:val="20"/>
          <w:szCs w:val="20"/>
        </w:rPr>
        <w:t xml:space="preserve"> etc.</w:t>
      </w:r>
    </w:p>
    <w:p w14:paraId="3C6CB589" w14:textId="77777777" w:rsidR="00A671C0" w:rsidRDefault="00A671C0" w:rsidP="00B95709">
      <w:pPr>
        <w:spacing w:before="240" w:after="120" w:line="276" w:lineRule="auto"/>
        <w:jc w:val="center"/>
        <w:rPr>
          <w:rFonts w:ascii="Times New Roman" w:hAnsi="Times New Roman" w:cs="Times New Roman"/>
          <w:b/>
          <w:color w:val="000000" w:themeColor="text1"/>
        </w:rPr>
      </w:pPr>
    </w:p>
    <w:p w14:paraId="5AD6927A" w14:textId="73C38384" w:rsidR="00E93F3D" w:rsidRPr="00B95709" w:rsidRDefault="00B95709" w:rsidP="00B95709">
      <w:pPr>
        <w:spacing w:before="240" w:after="120" w:line="276" w:lineRule="auto"/>
        <w:jc w:val="center"/>
        <w:rPr>
          <w:rFonts w:ascii="Times New Roman" w:hAnsi="Times New Roman" w:cs="Times New Roman"/>
          <w:b/>
          <w:color w:val="000000" w:themeColor="text1"/>
        </w:rPr>
      </w:pPr>
      <w:r w:rsidRPr="00B95709">
        <w:rPr>
          <w:rFonts w:ascii="Times New Roman" w:hAnsi="Times New Roman" w:cs="Times New Roman"/>
          <w:b/>
          <w:color w:val="000000" w:themeColor="text1"/>
        </w:rPr>
        <w:lastRenderedPageBreak/>
        <w:t>1.   INTRODUCTION</w:t>
      </w:r>
    </w:p>
    <w:p w14:paraId="5AD6927B" w14:textId="77777777" w:rsidR="00081362" w:rsidRPr="00B95709" w:rsidRDefault="00081362" w:rsidP="00B95709">
      <w:pPr>
        <w:spacing w:before="120" w:after="120" w:line="276" w:lineRule="auto"/>
        <w:jc w:val="both"/>
        <w:rPr>
          <w:rFonts w:ascii="Times New Roman" w:hAnsi="Times New Roman" w:cs="Times New Roman"/>
          <w:b/>
          <w:color w:val="000000" w:themeColor="text1"/>
          <w:sz w:val="20"/>
          <w:szCs w:val="20"/>
        </w:rPr>
      </w:pPr>
      <w:r w:rsidRPr="00B95709">
        <w:rPr>
          <w:rFonts w:ascii="Times New Roman" w:hAnsi="Times New Roman" w:cs="Times New Roman"/>
          <w:color w:val="000000" w:themeColor="text1"/>
          <w:sz w:val="20"/>
          <w:szCs w:val="20"/>
        </w:rPr>
        <w:t xml:space="preserve">The </w:t>
      </w:r>
      <w:r w:rsidR="00411AE7" w:rsidRPr="00B95709">
        <w:rPr>
          <w:rFonts w:ascii="Times New Roman" w:hAnsi="Times New Roman" w:cs="Times New Roman"/>
          <w:color w:val="000000" w:themeColor="text1"/>
          <w:sz w:val="20"/>
          <w:szCs w:val="20"/>
        </w:rPr>
        <w:t xml:space="preserve">air breathing </w:t>
      </w:r>
      <w:r w:rsidRPr="00B95709">
        <w:rPr>
          <w:rFonts w:ascii="Times New Roman" w:hAnsi="Times New Roman" w:cs="Times New Roman"/>
          <w:color w:val="000000" w:themeColor="text1"/>
          <w:sz w:val="20"/>
          <w:szCs w:val="20"/>
        </w:rPr>
        <w:t xml:space="preserve">fish </w:t>
      </w:r>
      <w:proofErr w:type="spellStart"/>
      <w:r w:rsidRPr="00B95709">
        <w:rPr>
          <w:rFonts w:ascii="Times New Roman" w:hAnsi="Times New Roman" w:cs="Times New Roman"/>
          <w:i/>
          <w:color w:val="000000" w:themeColor="text1"/>
          <w:sz w:val="20"/>
          <w:szCs w:val="20"/>
        </w:rPr>
        <w:t>Heteropneutes</w:t>
      </w:r>
      <w:proofErr w:type="spellEnd"/>
      <w:r w:rsidRPr="00B95709">
        <w:rPr>
          <w:rFonts w:ascii="Times New Roman" w:hAnsi="Times New Roman" w:cs="Times New Roman"/>
          <w:i/>
          <w:color w:val="000000" w:themeColor="text1"/>
          <w:sz w:val="20"/>
          <w:szCs w:val="20"/>
        </w:rPr>
        <w:t xml:space="preserve"> </w:t>
      </w:r>
      <w:proofErr w:type="spellStart"/>
      <w:r w:rsidRPr="00B95709">
        <w:rPr>
          <w:rFonts w:ascii="Times New Roman" w:hAnsi="Times New Roman" w:cs="Times New Roman"/>
          <w:i/>
          <w:color w:val="000000" w:themeColor="text1"/>
          <w:sz w:val="20"/>
          <w:szCs w:val="20"/>
        </w:rPr>
        <w:t>fossilis</w:t>
      </w:r>
      <w:proofErr w:type="spellEnd"/>
      <w:r w:rsidRPr="00B95709">
        <w:rPr>
          <w:rFonts w:ascii="Times New Roman" w:hAnsi="Times New Roman" w:cs="Times New Roman"/>
          <w:color w:val="000000" w:themeColor="text1"/>
          <w:sz w:val="20"/>
          <w:szCs w:val="20"/>
        </w:rPr>
        <w:t xml:space="preserve"> (Bloch, 1974) belongs to the family </w:t>
      </w:r>
      <w:proofErr w:type="spellStart"/>
      <w:r w:rsidRPr="00B95709">
        <w:rPr>
          <w:rFonts w:ascii="Times New Roman" w:hAnsi="Times New Roman" w:cs="Times New Roman"/>
          <w:color w:val="000000" w:themeColor="text1"/>
          <w:sz w:val="20"/>
          <w:szCs w:val="20"/>
        </w:rPr>
        <w:t>Heteropneustidae</w:t>
      </w:r>
      <w:proofErr w:type="spellEnd"/>
      <w:r w:rsidRPr="00B95709">
        <w:rPr>
          <w:rFonts w:ascii="Times New Roman" w:hAnsi="Times New Roman" w:cs="Times New Roman"/>
          <w:color w:val="000000" w:themeColor="text1"/>
          <w:sz w:val="20"/>
          <w:szCs w:val="20"/>
        </w:rPr>
        <w:t xml:space="preserve"> is a commercially important fish species in B</w:t>
      </w:r>
      <w:r w:rsidR="00411AE7" w:rsidRPr="00B95709">
        <w:rPr>
          <w:rFonts w:ascii="Times New Roman" w:hAnsi="Times New Roman" w:cs="Times New Roman"/>
          <w:color w:val="000000" w:themeColor="text1"/>
          <w:sz w:val="20"/>
          <w:szCs w:val="20"/>
        </w:rPr>
        <w:t>ihar</w:t>
      </w:r>
      <w:r w:rsidRPr="00B95709">
        <w:rPr>
          <w:rFonts w:ascii="Times New Roman" w:hAnsi="Times New Roman" w:cs="Times New Roman"/>
          <w:color w:val="000000" w:themeColor="text1"/>
          <w:sz w:val="20"/>
          <w:szCs w:val="20"/>
        </w:rPr>
        <w:t xml:space="preserve">. This is primarily a fish of ponds, ditches, </w:t>
      </w:r>
      <w:proofErr w:type="spellStart"/>
      <w:r w:rsidRPr="00B95709">
        <w:rPr>
          <w:rFonts w:ascii="Times New Roman" w:hAnsi="Times New Roman" w:cs="Times New Roman"/>
          <w:color w:val="000000" w:themeColor="text1"/>
          <w:sz w:val="20"/>
          <w:szCs w:val="20"/>
        </w:rPr>
        <w:t>beels</w:t>
      </w:r>
      <w:proofErr w:type="spellEnd"/>
      <w:r w:rsidRPr="00B95709">
        <w:rPr>
          <w:rFonts w:ascii="Times New Roman" w:hAnsi="Times New Roman" w:cs="Times New Roman"/>
          <w:color w:val="000000" w:themeColor="text1"/>
          <w:sz w:val="20"/>
          <w:szCs w:val="20"/>
        </w:rPr>
        <w:t>, swamps and marshes, but sometimes found in muddy rivers (</w:t>
      </w:r>
      <w:proofErr w:type="spellStart"/>
      <w:r w:rsidRPr="00B95709">
        <w:rPr>
          <w:rFonts w:ascii="Times New Roman" w:hAnsi="Times New Roman" w:cs="Times New Roman"/>
          <w:color w:val="000000" w:themeColor="text1"/>
          <w:sz w:val="20"/>
          <w:szCs w:val="20"/>
        </w:rPr>
        <w:t>Jha</w:t>
      </w:r>
      <w:proofErr w:type="spellEnd"/>
      <w:r w:rsidRPr="00B95709">
        <w:rPr>
          <w:rFonts w:ascii="Times New Roman" w:hAnsi="Times New Roman" w:cs="Times New Roman"/>
          <w:color w:val="000000" w:themeColor="text1"/>
          <w:sz w:val="20"/>
          <w:szCs w:val="20"/>
        </w:rPr>
        <w:t xml:space="preserve"> and </w:t>
      </w:r>
      <w:proofErr w:type="spellStart"/>
      <w:r w:rsidRPr="00B95709">
        <w:rPr>
          <w:rFonts w:ascii="Times New Roman" w:hAnsi="Times New Roman" w:cs="Times New Roman"/>
          <w:color w:val="000000" w:themeColor="text1"/>
          <w:sz w:val="20"/>
          <w:szCs w:val="20"/>
        </w:rPr>
        <w:t>Rayamajhi</w:t>
      </w:r>
      <w:proofErr w:type="spellEnd"/>
      <w:r w:rsidRPr="00B95709">
        <w:rPr>
          <w:rFonts w:ascii="Times New Roman" w:hAnsi="Times New Roman" w:cs="Times New Roman"/>
          <w:color w:val="000000" w:themeColor="text1"/>
          <w:sz w:val="20"/>
          <w:szCs w:val="20"/>
        </w:rPr>
        <w:t xml:space="preserve">, 2010; </w:t>
      </w:r>
      <w:proofErr w:type="spellStart"/>
      <w:r w:rsidRPr="00B95709">
        <w:rPr>
          <w:rFonts w:ascii="Times New Roman" w:hAnsi="Times New Roman" w:cs="Times New Roman"/>
          <w:color w:val="000000" w:themeColor="text1"/>
          <w:sz w:val="20"/>
          <w:szCs w:val="20"/>
        </w:rPr>
        <w:t>Froese</w:t>
      </w:r>
      <w:proofErr w:type="spellEnd"/>
      <w:r w:rsidRPr="00B95709">
        <w:rPr>
          <w:rFonts w:ascii="Times New Roman" w:hAnsi="Times New Roman" w:cs="Times New Roman"/>
          <w:color w:val="000000" w:themeColor="text1"/>
          <w:sz w:val="20"/>
          <w:szCs w:val="20"/>
        </w:rPr>
        <w:t xml:space="preserve"> and </w:t>
      </w:r>
      <w:proofErr w:type="spellStart"/>
      <w:r w:rsidRPr="00B95709">
        <w:rPr>
          <w:rFonts w:ascii="Times New Roman" w:hAnsi="Times New Roman" w:cs="Times New Roman"/>
          <w:color w:val="000000" w:themeColor="text1"/>
          <w:sz w:val="20"/>
          <w:szCs w:val="20"/>
        </w:rPr>
        <w:t>Pauly</w:t>
      </w:r>
      <w:proofErr w:type="spellEnd"/>
      <w:r w:rsidRPr="00B95709">
        <w:rPr>
          <w:rFonts w:ascii="Times New Roman" w:hAnsi="Times New Roman" w:cs="Times New Roman"/>
          <w:color w:val="000000" w:themeColor="text1"/>
          <w:sz w:val="20"/>
          <w:szCs w:val="20"/>
        </w:rPr>
        <w:t xml:space="preserve">, 2012). The air-breathing apparatus of stinging catfish enables it to exist in almost any kind of water. It is also able to tolerate slightly brackish water. Commonly, during the dry season </w:t>
      </w:r>
      <w:r w:rsidRPr="00B95709">
        <w:rPr>
          <w:rFonts w:ascii="Times New Roman" w:hAnsi="Times New Roman" w:cs="Times New Roman"/>
          <w:i/>
          <w:color w:val="000000" w:themeColor="text1"/>
          <w:sz w:val="20"/>
          <w:szCs w:val="20"/>
        </w:rPr>
        <w:t xml:space="preserve">H. </w:t>
      </w:r>
      <w:proofErr w:type="spellStart"/>
      <w:r w:rsidRPr="00B95709">
        <w:rPr>
          <w:rFonts w:ascii="Times New Roman" w:hAnsi="Times New Roman" w:cs="Times New Roman"/>
          <w:i/>
          <w:color w:val="000000" w:themeColor="text1"/>
          <w:sz w:val="20"/>
          <w:szCs w:val="20"/>
        </w:rPr>
        <w:t>fossilis</w:t>
      </w:r>
      <w:proofErr w:type="spellEnd"/>
      <w:r w:rsidRPr="00B95709">
        <w:rPr>
          <w:rFonts w:ascii="Times New Roman" w:hAnsi="Times New Roman" w:cs="Times New Roman"/>
          <w:color w:val="000000" w:themeColor="text1"/>
          <w:sz w:val="20"/>
          <w:szCs w:val="20"/>
        </w:rPr>
        <w:t xml:space="preserve"> lives in semiliquid and semi-dry mud, and even when the mud dries up they take their bodies to the bottom of fissures and crevices formed by the cracking mud</w:t>
      </w:r>
      <w:r w:rsidRPr="00B95709">
        <w:rPr>
          <w:rFonts w:ascii="Times New Roman" w:hAnsi="Times New Roman" w:cs="Times New Roman"/>
          <w:i/>
          <w:color w:val="000000" w:themeColor="text1"/>
          <w:sz w:val="20"/>
          <w:szCs w:val="20"/>
        </w:rPr>
        <w:t xml:space="preserve">. H. </w:t>
      </w:r>
      <w:proofErr w:type="spellStart"/>
      <w:r w:rsidRPr="00B95709">
        <w:rPr>
          <w:rFonts w:ascii="Times New Roman" w:hAnsi="Times New Roman" w:cs="Times New Roman"/>
          <w:i/>
          <w:color w:val="000000" w:themeColor="text1"/>
          <w:sz w:val="20"/>
          <w:szCs w:val="20"/>
        </w:rPr>
        <w:t>fossilis</w:t>
      </w:r>
      <w:proofErr w:type="spellEnd"/>
      <w:r w:rsidRPr="00B95709">
        <w:rPr>
          <w:rFonts w:ascii="Times New Roman" w:hAnsi="Times New Roman" w:cs="Times New Roman"/>
          <w:color w:val="000000" w:themeColor="text1"/>
          <w:sz w:val="20"/>
          <w:szCs w:val="20"/>
        </w:rPr>
        <w:t xml:space="preserve"> can respire aerially by gulping in air at various intervals when the oxygen content of water is low (Munshi, 1993). Whilst it is heavily utilized for food and for medicine in many parts of its range, and it may be threatened by over exploitation and habitat loss and degradation (especially from pollution and dams) and subsequently, it is considered least concern at present (IUCN, 2012). Because of its fast growth, tolerance to high stocking densities, high market value, ability to survive in oxygen-low waters, low fat, high protein and iron content and medicinal values, H. </w:t>
      </w:r>
      <w:proofErr w:type="spellStart"/>
      <w:r w:rsidRPr="00B95709">
        <w:rPr>
          <w:rFonts w:ascii="Times New Roman" w:hAnsi="Times New Roman" w:cs="Times New Roman"/>
          <w:color w:val="000000" w:themeColor="text1"/>
          <w:sz w:val="20"/>
          <w:szCs w:val="20"/>
        </w:rPr>
        <w:t>fossilis</w:t>
      </w:r>
      <w:proofErr w:type="spellEnd"/>
      <w:r w:rsidRPr="00B95709">
        <w:rPr>
          <w:rFonts w:ascii="Times New Roman" w:hAnsi="Times New Roman" w:cs="Times New Roman"/>
          <w:color w:val="000000" w:themeColor="text1"/>
          <w:sz w:val="20"/>
          <w:szCs w:val="20"/>
        </w:rPr>
        <w:t xml:space="preserve"> is considered as an ideal fish species for aquaculture (</w:t>
      </w:r>
      <w:proofErr w:type="spellStart"/>
      <w:r w:rsidRPr="00B95709">
        <w:rPr>
          <w:rFonts w:ascii="Times New Roman" w:hAnsi="Times New Roman" w:cs="Times New Roman"/>
          <w:color w:val="000000" w:themeColor="text1"/>
          <w:sz w:val="20"/>
          <w:szCs w:val="20"/>
        </w:rPr>
        <w:t>Dehadrai</w:t>
      </w:r>
      <w:proofErr w:type="spellEnd"/>
      <w:r w:rsidRPr="00B95709">
        <w:rPr>
          <w:rFonts w:ascii="Times New Roman" w:hAnsi="Times New Roman" w:cs="Times New Roman"/>
          <w:color w:val="000000" w:themeColor="text1"/>
          <w:sz w:val="20"/>
          <w:szCs w:val="20"/>
        </w:rPr>
        <w:t xml:space="preserve"> et al., 1985; Alok et al., 1993; Vijayakumar et al., 1998; </w:t>
      </w:r>
      <w:proofErr w:type="spellStart"/>
      <w:r w:rsidRPr="00B95709">
        <w:rPr>
          <w:rFonts w:ascii="Times New Roman" w:hAnsi="Times New Roman" w:cs="Times New Roman"/>
          <w:color w:val="000000" w:themeColor="text1"/>
          <w:sz w:val="20"/>
          <w:szCs w:val="20"/>
        </w:rPr>
        <w:t>Haniffa</w:t>
      </w:r>
      <w:proofErr w:type="spellEnd"/>
      <w:r w:rsidRPr="00B95709">
        <w:rPr>
          <w:rFonts w:ascii="Times New Roman" w:hAnsi="Times New Roman" w:cs="Times New Roman"/>
          <w:color w:val="000000" w:themeColor="text1"/>
          <w:sz w:val="20"/>
          <w:szCs w:val="20"/>
        </w:rPr>
        <w:t xml:space="preserve"> and Sridhar, 2002; </w:t>
      </w:r>
      <w:proofErr w:type="spellStart"/>
      <w:r w:rsidRPr="00B95709">
        <w:rPr>
          <w:rFonts w:ascii="Times New Roman" w:hAnsi="Times New Roman" w:cs="Times New Roman"/>
          <w:color w:val="000000" w:themeColor="text1"/>
          <w:sz w:val="20"/>
          <w:szCs w:val="20"/>
        </w:rPr>
        <w:t>Froese</w:t>
      </w:r>
      <w:proofErr w:type="spellEnd"/>
      <w:r w:rsidRPr="00B95709">
        <w:rPr>
          <w:rFonts w:ascii="Times New Roman" w:hAnsi="Times New Roman" w:cs="Times New Roman"/>
          <w:color w:val="000000" w:themeColor="text1"/>
          <w:sz w:val="20"/>
          <w:szCs w:val="20"/>
        </w:rPr>
        <w:t xml:space="preserve"> and </w:t>
      </w:r>
      <w:proofErr w:type="spellStart"/>
      <w:r w:rsidRPr="00B95709">
        <w:rPr>
          <w:rFonts w:ascii="Times New Roman" w:hAnsi="Times New Roman" w:cs="Times New Roman"/>
          <w:color w:val="000000" w:themeColor="text1"/>
          <w:sz w:val="20"/>
          <w:szCs w:val="20"/>
        </w:rPr>
        <w:t>Pauly</w:t>
      </w:r>
      <w:proofErr w:type="spellEnd"/>
      <w:r w:rsidRPr="00B95709">
        <w:rPr>
          <w:rFonts w:ascii="Times New Roman" w:hAnsi="Times New Roman" w:cs="Times New Roman"/>
          <w:color w:val="000000" w:themeColor="text1"/>
          <w:sz w:val="20"/>
          <w:szCs w:val="20"/>
        </w:rPr>
        <w:t xml:space="preserve">, 2012). Also, aquaculture of this species will be helpful not only in increasing the overall production but also in the conservation of this important fish species. Aquaculture of the </w:t>
      </w:r>
      <w:r w:rsidR="00C273D7" w:rsidRPr="00B95709">
        <w:rPr>
          <w:rFonts w:ascii="Times New Roman" w:hAnsi="Times New Roman" w:cs="Times New Roman"/>
          <w:color w:val="000000" w:themeColor="text1"/>
          <w:sz w:val="20"/>
          <w:szCs w:val="20"/>
        </w:rPr>
        <w:t xml:space="preserve">air breathing </w:t>
      </w:r>
      <w:r w:rsidRPr="00B95709">
        <w:rPr>
          <w:rFonts w:ascii="Times New Roman" w:hAnsi="Times New Roman" w:cs="Times New Roman"/>
          <w:color w:val="000000" w:themeColor="text1"/>
          <w:sz w:val="20"/>
          <w:szCs w:val="20"/>
        </w:rPr>
        <w:t>fish in</w:t>
      </w:r>
      <w:r w:rsidR="00C273D7" w:rsidRPr="00B95709">
        <w:rPr>
          <w:rFonts w:ascii="Times New Roman" w:hAnsi="Times New Roman" w:cs="Times New Roman"/>
          <w:color w:val="000000" w:themeColor="text1"/>
          <w:sz w:val="20"/>
          <w:szCs w:val="20"/>
        </w:rPr>
        <w:t xml:space="preserve"> </w:t>
      </w:r>
      <w:proofErr w:type="spellStart"/>
      <w:r w:rsidR="00C273D7" w:rsidRPr="00B95709">
        <w:rPr>
          <w:rFonts w:ascii="Times New Roman" w:hAnsi="Times New Roman" w:cs="Times New Roman"/>
          <w:color w:val="000000" w:themeColor="text1"/>
          <w:sz w:val="20"/>
          <w:szCs w:val="20"/>
        </w:rPr>
        <w:t>Gopalganj</w:t>
      </w:r>
      <w:proofErr w:type="spellEnd"/>
      <w:r w:rsidR="00C273D7" w:rsidRPr="00B95709">
        <w:rPr>
          <w:rFonts w:ascii="Times New Roman" w:hAnsi="Times New Roman" w:cs="Times New Roman"/>
          <w:color w:val="000000" w:themeColor="text1"/>
          <w:sz w:val="20"/>
          <w:szCs w:val="20"/>
        </w:rPr>
        <w:t xml:space="preserve"> district,</w:t>
      </w:r>
      <w:r w:rsidRPr="00B95709">
        <w:rPr>
          <w:rFonts w:ascii="Times New Roman" w:hAnsi="Times New Roman" w:cs="Times New Roman"/>
          <w:color w:val="000000" w:themeColor="text1"/>
          <w:sz w:val="20"/>
          <w:szCs w:val="20"/>
        </w:rPr>
        <w:t xml:space="preserve"> </w:t>
      </w:r>
      <w:r w:rsidR="00C273D7" w:rsidRPr="00B95709">
        <w:rPr>
          <w:rFonts w:ascii="Times New Roman" w:hAnsi="Times New Roman" w:cs="Times New Roman"/>
          <w:color w:val="000000" w:themeColor="text1"/>
          <w:sz w:val="20"/>
          <w:szCs w:val="20"/>
        </w:rPr>
        <w:t xml:space="preserve">Bihar </w:t>
      </w:r>
      <w:r w:rsidRPr="00B95709">
        <w:rPr>
          <w:rFonts w:ascii="Times New Roman" w:hAnsi="Times New Roman" w:cs="Times New Roman"/>
          <w:color w:val="000000" w:themeColor="text1"/>
          <w:sz w:val="20"/>
          <w:szCs w:val="20"/>
        </w:rPr>
        <w:t xml:space="preserve">is widely spreading. However, constant supply of good quality fingerlings is vital for the culture of any fish species including </w:t>
      </w:r>
      <w:r w:rsidRPr="00B95709">
        <w:rPr>
          <w:rFonts w:ascii="Times New Roman" w:hAnsi="Times New Roman" w:cs="Times New Roman"/>
          <w:i/>
          <w:color w:val="000000" w:themeColor="text1"/>
          <w:sz w:val="20"/>
          <w:szCs w:val="20"/>
        </w:rPr>
        <w:t xml:space="preserve">H. </w:t>
      </w:r>
      <w:proofErr w:type="spellStart"/>
      <w:r w:rsidRPr="00B95709">
        <w:rPr>
          <w:rFonts w:ascii="Times New Roman" w:hAnsi="Times New Roman" w:cs="Times New Roman"/>
          <w:i/>
          <w:color w:val="000000" w:themeColor="text1"/>
          <w:sz w:val="20"/>
          <w:szCs w:val="20"/>
        </w:rPr>
        <w:t>fossilis</w:t>
      </w:r>
      <w:proofErr w:type="spellEnd"/>
      <w:r w:rsidRPr="00B95709">
        <w:rPr>
          <w:rFonts w:ascii="Times New Roman" w:hAnsi="Times New Roman" w:cs="Times New Roman"/>
          <w:color w:val="000000" w:themeColor="text1"/>
          <w:sz w:val="20"/>
          <w:szCs w:val="20"/>
        </w:rPr>
        <w:t>. Although, major sources of fry and fingerlings for aquaculture were mainly the capture fishery due to the limited capacity of the then existing hatchery facilities in the past, nonetheless, induced breeding techniques have continually improving in B</w:t>
      </w:r>
      <w:r w:rsidR="00C273D7" w:rsidRPr="00B95709">
        <w:rPr>
          <w:rFonts w:ascii="Times New Roman" w:hAnsi="Times New Roman" w:cs="Times New Roman"/>
          <w:color w:val="000000" w:themeColor="text1"/>
          <w:sz w:val="20"/>
          <w:szCs w:val="20"/>
        </w:rPr>
        <w:t>ihar</w:t>
      </w:r>
      <w:r w:rsidRPr="00B95709">
        <w:rPr>
          <w:rFonts w:ascii="Times New Roman" w:hAnsi="Times New Roman" w:cs="Times New Roman"/>
          <w:color w:val="000000" w:themeColor="text1"/>
          <w:sz w:val="20"/>
          <w:szCs w:val="20"/>
        </w:rPr>
        <w:t xml:space="preserve">. Subsequently, at present, hatchery produced fry/fingerlings become the major sources of seed for the aquaculture industry in the country. While the production of fish seed from hatchery sources has increased dramatically, the quality has not improved owing to poor hatchery management practices resulting deleterious effects such as negative selection, inbreeding depression, indiscriminate interspecific hybridization etc. Although a few studies on the induced breeding of </w:t>
      </w:r>
      <w:r w:rsidRPr="00B95709">
        <w:rPr>
          <w:rFonts w:ascii="Times New Roman" w:hAnsi="Times New Roman" w:cs="Times New Roman"/>
          <w:i/>
          <w:color w:val="000000" w:themeColor="text1"/>
          <w:sz w:val="20"/>
          <w:szCs w:val="20"/>
        </w:rPr>
        <w:t xml:space="preserve">H. </w:t>
      </w:r>
      <w:proofErr w:type="spellStart"/>
      <w:r w:rsidRPr="00B95709">
        <w:rPr>
          <w:rFonts w:ascii="Times New Roman" w:hAnsi="Times New Roman" w:cs="Times New Roman"/>
          <w:i/>
          <w:color w:val="000000" w:themeColor="text1"/>
          <w:sz w:val="20"/>
          <w:szCs w:val="20"/>
        </w:rPr>
        <w:t>fossilis</w:t>
      </w:r>
      <w:proofErr w:type="spellEnd"/>
      <w:r w:rsidRPr="00B95709">
        <w:rPr>
          <w:rFonts w:ascii="Times New Roman" w:hAnsi="Times New Roman" w:cs="Times New Roman"/>
          <w:i/>
          <w:color w:val="000000" w:themeColor="text1"/>
          <w:sz w:val="20"/>
          <w:szCs w:val="20"/>
        </w:rPr>
        <w:t xml:space="preserve"> </w:t>
      </w:r>
      <w:r w:rsidRPr="00B95709">
        <w:rPr>
          <w:rFonts w:ascii="Times New Roman" w:hAnsi="Times New Roman" w:cs="Times New Roman"/>
          <w:color w:val="000000" w:themeColor="text1"/>
          <w:sz w:val="20"/>
          <w:szCs w:val="20"/>
        </w:rPr>
        <w:t>are available including effects of carp pituitary gland extract, human chorionic gonadotropin and synthetic hormone (</w:t>
      </w:r>
      <w:proofErr w:type="spellStart"/>
      <w:r w:rsidRPr="00B95709">
        <w:rPr>
          <w:rFonts w:ascii="Times New Roman" w:hAnsi="Times New Roman" w:cs="Times New Roman"/>
          <w:color w:val="000000" w:themeColor="text1"/>
          <w:sz w:val="20"/>
          <w:szCs w:val="20"/>
        </w:rPr>
        <w:t>ovaprim</w:t>
      </w:r>
      <w:proofErr w:type="spellEnd"/>
      <w:r w:rsidRPr="00B95709">
        <w:rPr>
          <w:rFonts w:ascii="Times New Roman" w:hAnsi="Times New Roman" w:cs="Times New Roman"/>
          <w:color w:val="000000" w:themeColor="text1"/>
          <w:sz w:val="20"/>
          <w:szCs w:val="20"/>
        </w:rPr>
        <w:t xml:space="preserve">) doses on induced breeding, maturation and ovulation of </w:t>
      </w:r>
      <w:r w:rsidRPr="00B95709">
        <w:rPr>
          <w:rFonts w:ascii="Times New Roman" w:hAnsi="Times New Roman" w:cs="Times New Roman"/>
          <w:i/>
          <w:color w:val="000000" w:themeColor="text1"/>
          <w:sz w:val="20"/>
          <w:szCs w:val="20"/>
        </w:rPr>
        <w:t xml:space="preserve">H. </w:t>
      </w:r>
      <w:proofErr w:type="spellStart"/>
      <w:r w:rsidRPr="00B95709">
        <w:rPr>
          <w:rFonts w:ascii="Times New Roman" w:hAnsi="Times New Roman" w:cs="Times New Roman"/>
          <w:i/>
          <w:color w:val="000000" w:themeColor="text1"/>
          <w:sz w:val="20"/>
          <w:szCs w:val="20"/>
        </w:rPr>
        <w:t>fossilis</w:t>
      </w:r>
      <w:proofErr w:type="spellEnd"/>
      <w:r w:rsidRPr="00B95709">
        <w:rPr>
          <w:rFonts w:ascii="Times New Roman" w:hAnsi="Times New Roman" w:cs="Times New Roman"/>
          <w:color w:val="000000" w:themeColor="text1"/>
          <w:sz w:val="20"/>
          <w:szCs w:val="20"/>
        </w:rPr>
        <w:t xml:space="preserve"> (</w:t>
      </w:r>
      <w:proofErr w:type="spellStart"/>
      <w:r w:rsidRPr="00B95709">
        <w:rPr>
          <w:rFonts w:ascii="Times New Roman" w:hAnsi="Times New Roman" w:cs="Times New Roman"/>
          <w:color w:val="000000" w:themeColor="text1"/>
          <w:sz w:val="20"/>
          <w:szCs w:val="20"/>
        </w:rPr>
        <w:t>Alok</w:t>
      </w:r>
      <w:proofErr w:type="spellEnd"/>
      <w:r w:rsidRPr="00B95709">
        <w:rPr>
          <w:rFonts w:ascii="Times New Roman" w:hAnsi="Times New Roman" w:cs="Times New Roman"/>
          <w:color w:val="000000" w:themeColor="text1"/>
          <w:sz w:val="20"/>
          <w:szCs w:val="20"/>
        </w:rPr>
        <w:t xml:space="preserve"> et al., 1993; Begum et al., 2001; Nayak et al., 2001; </w:t>
      </w:r>
      <w:proofErr w:type="spellStart"/>
      <w:r w:rsidRPr="00B95709">
        <w:rPr>
          <w:rFonts w:ascii="Times New Roman" w:hAnsi="Times New Roman" w:cs="Times New Roman"/>
          <w:color w:val="000000" w:themeColor="text1"/>
          <w:sz w:val="20"/>
          <w:szCs w:val="20"/>
        </w:rPr>
        <w:t>Haniffa</w:t>
      </w:r>
      <w:proofErr w:type="spellEnd"/>
      <w:r w:rsidRPr="00B95709">
        <w:rPr>
          <w:rFonts w:ascii="Times New Roman" w:hAnsi="Times New Roman" w:cs="Times New Roman"/>
          <w:color w:val="000000" w:themeColor="text1"/>
          <w:sz w:val="20"/>
          <w:szCs w:val="20"/>
        </w:rPr>
        <w:t xml:space="preserve"> and Sridhar, 2002; </w:t>
      </w:r>
      <w:proofErr w:type="spellStart"/>
      <w:r w:rsidRPr="00B95709">
        <w:rPr>
          <w:rFonts w:ascii="Times New Roman" w:hAnsi="Times New Roman" w:cs="Times New Roman"/>
          <w:color w:val="000000" w:themeColor="text1"/>
          <w:sz w:val="20"/>
          <w:szCs w:val="20"/>
        </w:rPr>
        <w:t>Haniffa</w:t>
      </w:r>
      <w:proofErr w:type="spellEnd"/>
      <w:r w:rsidRPr="00B95709">
        <w:rPr>
          <w:rFonts w:ascii="Times New Roman" w:hAnsi="Times New Roman" w:cs="Times New Roman"/>
          <w:color w:val="000000" w:themeColor="text1"/>
          <w:sz w:val="20"/>
          <w:szCs w:val="20"/>
        </w:rPr>
        <w:t xml:space="preserve"> et al., 2002), however, detailed studies on the induced breeding of </w:t>
      </w:r>
      <w:r w:rsidRPr="00B95709">
        <w:rPr>
          <w:rFonts w:ascii="Times New Roman" w:hAnsi="Times New Roman" w:cs="Times New Roman"/>
          <w:i/>
          <w:color w:val="000000" w:themeColor="text1"/>
          <w:sz w:val="20"/>
          <w:szCs w:val="20"/>
        </w:rPr>
        <w:t xml:space="preserve">H. </w:t>
      </w:r>
      <w:proofErr w:type="spellStart"/>
      <w:r w:rsidRPr="00B95709">
        <w:rPr>
          <w:rFonts w:ascii="Times New Roman" w:hAnsi="Times New Roman" w:cs="Times New Roman"/>
          <w:i/>
          <w:color w:val="000000" w:themeColor="text1"/>
          <w:sz w:val="20"/>
          <w:szCs w:val="20"/>
        </w:rPr>
        <w:t>fossilis</w:t>
      </w:r>
      <w:proofErr w:type="spellEnd"/>
      <w:r w:rsidRPr="00B95709">
        <w:rPr>
          <w:rFonts w:ascii="Times New Roman" w:hAnsi="Times New Roman" w:cs="Times New Roman"/>
          <w:color w:val="000000" w:themeColor="text1"/>
          <w:sz w:val="20"/>
          <w:szCs w:val="20"/>
        </w:rPr>
        <w:t xml:space="preserve"> are clearly missing in </w:t>
      </w:r>
      <w:proofErr w:type="spellStart"/>
      <w:r w:rsidR="00E93F3D" w:rsidRPr="00B95709">
        <w:rPr>
          <w:rFonts w:ascii="Times New Roman" w:hAnsi="Times New Roman" w:cs="Times New Roman"/>
          <w:color w:val="000000" w:themeColor="text1"/>
          <w:sz w:val="20"/>
          <w:szCs w:val="20"/>
        </w:rPr>
        <w:t>Gopalganj</w:t>
      </w:r>
      <w:proofErr w:type="spellEnd"/>
      <w:r w:rsidR="00E93F3D" w:rsidRPr="00B95709">
        <w:rPr>
          <w:rFonts w:ascii="Times New Roman" w:hAnsi="Times New Roman" w:cs="Times New Roman"/>
          <w:color w:val="000000" w:themeColor="text1"/>
          <w:sz w:val="20"/>
          <w:szCs w:val="20"/>
        </w:rPr>
        <w:t xml:space="preserve"> district Bihar</w:t>
      </w:r>
      <w:r w:rsidRPr="00B95709">
        <w:rPr>
          <w:rFonts w:ascii="Times New Roman" w:hAnsi="Times New Roman" w:cs="Times New Roman"/>
          <w:color w:val="000000" w:themeColor="text1"/>
          <w:sz w:val="20"/>
          <w:szCs w:val="20"/>
        </w:rPr>
        <w:t xml:space="preserve">. Subsequently, the present study furnishes information on the comparative performances of different inducing agents on the breeding success of </w:t>
      </w:r>
      <w:r w:rsidRPr="00B95709">
        <w:rPr>
          <w:rFonts w:ascii="Times New Roman" w:hAnsi="Times New Roman" w:cs="Times New Roman"/>
          <w:i/>
          <w:color w:val="000000" w:themeColor="text1"/>
          <w:sz w:val="20"/>
          <w:szCs w:val="20"/>
        </w:rPr>
        <w:t xml:space="preserve">H. </w:t>
      </w:r>
      <w:proofErr w:type="spellStart"/>
      <w:r w:rsidRPr="00B95709">
        <w:rPr>
          <w:rFonts w:ascii="Times New Roman" w:hAnsi="Times New Roman" w:cs="Times New Roman"/>
          <w:i/>
          <w:color w:val="000000" w:themeColor="text1"/>
          <w:sz w:val="20"/>
          <w:szCs w:val="20"/>
        </w:rPr>
        <w:t>fossilis</w:t>
      </w:r>
      <w:proofErr w:type="spellEnd"/>
      <w:r w:rsidRPr="00B95709">
        <w:rPr>
          <w:rFonts w:ascii="Times New Roman" w:hAnsi="Times New Roman" w:cs="Times New Roman"/>
          <w:color w:val="000000" w:themeColor="text1"/>
          <w:sz w:val="20"/>
          <w:szCs w:val="20"/>
        </w:rPr>
        <w:t>.</w:t>
      </w:r>
    </w:p>
    <w:p w14:paraId="5AD6927C" w14:textId="319202D8" w:rsidR="00E93F3D" w:rsidRPr="00B95709" w:rsidRDefault="00B95709" w:rsidP="00B95709">
      <w:pPr>
        <w:spacing w:before="240" w:after="120" w:line="276" w:lineRule="auto"/>
        <w:jc w:val="center"/>
        <w:rPr>
          <w:rFonts w:ascii="Times New Roman" w:hAnsi="Times New Roman" w:cs="Times New Roman"/>
          <w:b/>
          <w:color w:val="000000" w:themeColor="text1"/>
        </w:rPr>
      </w:pPr>
      <w:r w:rsidRPr="00B95709">
        <w:rPr>
          <w:rFonts w:ascii="Times New Roman" w:hAnsi="Times New Roman" w:cs="Times New Roman"/>
          <w:b/>
          <w:color w:val="000000" w:themeColor="text1"/>
        </w:rPr>
        <w:t>2.   MATERIALS AND METHODS</w:t>
      </w:r>
    </w:p>
    <w:p w14:paraId="5AD6927D" w14:textId="77777777" w:rsidR="00081362" w:rsidRPr="00B95709" w:rsidRDefault="00E93F3D" w:rsidP="00B95709">
      <w:pPr>
        <w:spacing w:before="120" w:after="120" w:line="276" w:lineRule="auto"/>
        <w:jc w:val="both"/>
        <w:rPr>
          <w:rFonts w:ascii="Times New Roman" w:hAnsi="Times New Roman" w:cs="Times New Roman"/>
          <w:b/>
          <w:color w:val="000000" w:themeColor="text1"/>
          <w:sz w:val="20"/>
          <w:szCs w:val="20"/>
        </w:rPr>
      </w:pPr>
      <w:r w:rsidRPr="00B95709">
        <w:rPr>
          <w:rFonts w:ascii="Times New Roman" w:hAnsi="Times New Roman" w:cs="Times New Roman"/>
          <w:b/>
          <w:color w:val="000000" w:themeColor="text1"/>
          <w:sz w:val="20"/>
          <w:szCs w:val="20"/>
        </w:rPr>
        <w:t>Location of study</w:t>
      </w:r>
    </w:p>
    <w:p w14:paraId="5AD6927E" w14:textId="77777777" w:rsidR="00E93F3D" w:rsidRPr="00B95709" w:rsidRDefault="00081362"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The present study was conducted at two fish hatcheries in</w:t>
      </w:r>
      <w:r w:rsidR="00A114C2" w:rsidRPr="00B95709">
        <w:rPr>
          <w:rFonts w:ascii="Times New Roman" w:hAnsi="Times New Roman" w:cs="Times New Roman"/>
          <w:color w:val="000000" w:themeColor="text1"/>
          <w:sz w:val="20"/>
          <w:szCs w:val="20"/>
        </w:rPr>
        <w:t xml:space="preserve"> pond of </w:t>
      </w:r>
      <w:proofErr w:type="spellStart"/>
      <w:r w:rsidR="00E93F3D" w:rsidRPr="00B95709">
        <w:rPr>
          <w:rFonts w:ascii="Times New Roman" w:hAnsi="Times New Roman" w:cs="Times New Roman"/>
          <w:color w:val="000000" w:themeColor="text1"/>
          <w:sz w:val="20"/>
          <w:szCs w:val="20"/>
        </w:rPr>
        <w:t>Gopalganj</w:t>
      </w:r>
      <w:proofErr w:type="spellEnd"/>
      <w:r w:rsidR="00E93F3D" w:rsidRPr="00B95709">
        <w:rPr>
          <w:rFonts w:ascii="Times New Roman" w:hAnsi="Times New Roman" w:cs="Times New Roman"/>
          <w:color w:val="000000" w:themeColor="text1"/>
          <w:sz w:val="20"/>
          <w:szCs w:val="20"/>
        </w:rPr>
        <w:t xml:space="preserve"> </w:t>
      </w:r>
      <w:r w:rsidRPr="00B95709">
        <w:rPr>
          <w:rFonts w:ascii="Times New Roman" w:hAnsi="Times New Roman" w:cs="Times New Roman"/>
          <w:color w:val="000000" w:themeColor="text1"/>
          <w:sz w:val="20"/>
          <w:szCs w:val="20"/>
        </w:rPr>
        <w:t>district</w:t>
      </w:r>
      <w:r w:rsidR="00A114C2" w:rsidRPr="00B95709">
        <w:rPr>
          <w:rFonts w:ascii="Times New Roman" w:hAnsi="Times New Roman" w:cs="Times New Roman"/>
          <w:color w:val="000000" w:themeColor="text1"/>
          <w:sz w:val="20"/>
          <w:szCs w:val="20"/>
        </w:rPr>
        <w:t xml:space="preserve"> </w:t>
      </w:r>
      <w:r w:rsidRPr="00B95709">
        <w:rPr>
          <w:rFonts w:ascii="Times New Roman" w:hAnsi="Times New Roman" w:cs="Times New Roman"/>
          <w:color w:val="000000" w:themeColor="text1"/>
          <w:sz w:val="20"/>
          <w:szCs w:val="20"/>
        </w:rPr>
        <w:t>of B</w:t>
      </w:r>
      <w:r w:rsidR="00E93F3D" w:rsidRPr="00B95709">
        <w:rPr>
          <w:rFonts w:ascii="Times New Roman" w:hAnsi="Times New Roman" w:cs="Times New Roman"/>
          <w:color w:val="000000" w:themeColor="text1"/>
          <w:sz w:val="20"/>
          <w:szCs w:val="20"/>
        </w:rPr>
        <w:t>ihar</w:t>
      </w:r>
      <w:r w:rsidRPr="00B95709">
        <w:rPr>
          <w:rFonts w:ascii="Times New Roman" w:hAnsi="Times New Roman" w:cs="Times New Roman"/>
          <w:color w:val="000000" w:themeColor="text1"/>
          <w:sz w:val="20"/>
          <w:szCs w:val="20"/>
        </w:rPr>
        <w:t xml:space="preserve"> during February 201</w:t>
      </w:r>
      <w:r w:rsidR="00E93F3D" w:rsidRPr="00B95709">
        <w:rPr>
          <w:rFonts w:ascii="Times New Roman" w:hAnsi="Times New Roman" w:cs="Times New Roman"/>
          <w:color w:val="000000" w:themeColor="text1"/>
          <w:sz w:val="20"/>
          <w:szCs w:val="20"/>
        </w:rPr>
        <w:t xml:space="preserve">3 </w:t>
      </w:r>
      <w:r w:rsidRPr="00B95709">
        <w:rPr>
          <w:rFonts w:ascii="Times New Roman" w:hAnsi="Times New Roman" w:cs="Times New Roman"/>
          <w:color w:val="000000" w:themeColor="text1"/>
          <w:sz w:val="20"/>
          <w:szCs w:val="20"/>
        </w:rPr>
        <w:t>to July 201</w:t>
      </w:r>
      <w:r w:rsidR="00E93F3D" w:rsidRPr="00B95709">
        <w:rPr>
          <w:rFonts w:ascii="Times New Roman" w:hAnsi="Times New Roman" w:cs="Times New Roman"/>
          <w:color w:val="000000" w:themeColor="text1"/>
          <w:sz w:val="20"/>
          <w:szCs w:val="20"/>
        </w:rPr>
        <w:t>4.</w:t>
      </w:r>
    </w:p>
    <w:p w14:paraId="5AD6927F" w14:textId="77777777" w:rsidR="00081362" w:rsidRPr="00B95709" w:rsidRDefault="00081362"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b/>
          <w:color w:val="000000" w:themeColor="text1"/>
          <w:sz w:val="20"/>
          <w:szCs w:val="20"/>
        </w:rPr>
        <w:t>Brood Collection</w:t>
      </w:r>
    </w:p>
    <w:p w14:paraId="5AD69280" w14:textId="77777777" w:rsidR="00081362" w:rsidRPr="00B95709" w:rsidRDefault="00081362"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 xml:space="preserve">The brood fish for the artificial breeding of </w:t>
      </w:r>
      <w:r w:rsidRPr="00B95709">
        <w:rPr>
          <w:rFonts w:ascii="Times New Roman" w:hAnsi="Times New Roman" w:cs="Times New Roman"/>
          <w:i/>
          <w:color w:val="000000" w:themeColor="text1"/>
          <w:sz w:val="20"/>
          <w:szCs w:val="20"/>
        </w:rPr>
        <w:t xml:space="preserve">H. </w:t>
      </w:r>
      <w:proofErr w:type="spellStart"/>
      <w:r w:rsidRPr="00B95709">
        <w:rPr>
          <w:rFonts w:ascii="Times New Roman" w:hAnsi="Times New Roman" w:cs="Times New Roman"/>
          <w:i/>
          <w:color w:val="000000" w:themeColor="text1"/>
          <w:sz w:val="20"/>
          <w:szCs w:val="20"/>
        </w:rPr>
        <w:t>fossilis</w:t>
      </w:r>
      <w:proofErr w:type="spellEnd"/>
      <w:r w:rsidRPr="00B95709">
        <w:rPr>
          <w:rFonts w:ascii="Times New Roman" w:hAnsi="Times New Roman" w:cs="Times New Roman"/>
          <w:color w:val="000000" w:themeColor="text1"/>
          <w:sz w:val="20"/>
          <w:szCs w:val="20"/>
        </w:rPr>
        <w:t xml:space="preserve"> were obtained from the respective fish hatcheries. A total of 30 brooders in each experiment were stocked in each hatchery collected from the wild stocks. All the brood stocks were acclimatized before the induced breeding procedures and were kept separately in ponds of 14.3 × 8.15 × 1.5 m. in experiment 1 and 15 × 9.65 × 1.5 m. in experiment 2 for four months before the start of the breeding season.</w:t>
      </w:r>
    </w:p>
    <w:p w14:paraId="5AD69281" w14:textId="77777777" w:rsidR="00A114C2" w:rsidRPr="00B95709" w:rsidRDefault="00081362"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b/>
          <w:color w:val="000000" w:themeColor="text1"/>
          <w:sz w:val="20"/>
          <w:szCs w:val="20"/>
        </w:rPr>
        <w:t>Brood Stock Management</w:t>
      </w:r>
    </w:p>
    <w:p w14:paraId="5AD69282" w14:textId="77777777" w:rsidR="00081362" w:rsidRPr="00B95709" w:rsidRDefault="00081362"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The brood fishes were fed on supplementary diet formulated from 25% fish meal, 20% rice bran, 20% wheat flour, 15% mustard oil cake, 4% molasses and 1% vitamin premix. The brooders were reared for four months with feeding at two times a day at the rate of 5-6% of the body weight in both the experiments. In addition, the ponds were treated with animal manure at 15 days interval at the rate of 1250 kg/hectare. Furthermore, inorganic fertilizers namely Urea and Triple Super Phosphate (TSP) were applied at the rate of 50 kg/hectare and 25 kg/hectare, respectively.</w:t>
      </w:r>
    </w:p>
    <w:p w14:paraId="5AD69283" w14:textId="77777777" w:rsidR="00081362" w:rsidRPr="00B95709" w:rsidRDefault="00081362" w:rsidP="00B95709">
      <w:pPr>
        <w:spacing w:before="120" w:after="120" w:line="276" w:lineRule="auto"/>
        <w:jc w:val="both"/>
        <w:rPr>
          <w:rFonts w:ascii="Times New Roman" w:hAnsi="Times New Roman" w:cs="Times New Roman"/>
          <w:b/>
          <w:color w:val="000000" w:themeColor="text1"/>
          <w:sz w:val="20"/>
          <w:szCs w:val="20"/>
        </w:rPr>
      </w:pPr>
      <w:r w:rsidRPr="00B95709">
        <w:rPr>
          <w:rFonts w:ascii="Times New Roman" w:hAnsi="Times New Roman" w:cs="Times New Roman"/>
          <w:b/>
          <w:color w:val="000000" w:themeColor="text1"/>
          <w:sz w:val="20"/>
          <w:szCs w:val="20"/>
        </w:rPr>
        <w:t>Brood Selection and Conditioning</w:t>
      </w:r>
    </w:p>
    <w:p w14:paraId="666F8413" w14:textId="1734FFB7" w:rsidR="00BE34A2" w:rsidRPr="00B95709" w:rsidRDefault="00081362" w:rsidP="00B95709">
      <w:pPr>
        <w:spacing w:before="120" w:after="120" w:line="276" w:lineRule="auto"/>
        <w:jc w:val="both"/>
        <w:rPr>
          <w:rFonts w:ascii="Times New Roman" w:hAnsi="Times New Roman" w:cs="Times New Roman"/>
          <w:b/>
          <w:color w:val="000000" w:themeColor="text1"/>
          <w:sz w:val="20"/>
          <w:szCs w:val="20"/>
        </w:rPr>
      </w:pPr>
      <w:r w:rsidRPr="00B95709">
        <w:rPr>
          <w:rFonts w:ascii="Times New Roman" w:hAnsi="Times New Roman" w:cs="Times New Roman"/>
          <w:color w:val="000000" w:themeColor="text1"/>
          <w:sz w:val="20"/>
          <w:szCs w:val="20"/>
        </w:rPr>
        <w:t xml:space="preserve">Brood fish were collected from the rearing ponds using a cast net in the morning between 8:009:00 </w:t>
      </w:r>
      <w:proofErr w:type="gramStart"/>
      <w:r w:rsidRPr="00B95709">
        <w:rPr>
          <w:rFonts w:ascii="Times New Roman" w:hAnsi="Times New Roman" w:cs="Times New Roman"/>
          <w:color w:val="000000" w:themeColor="text1"/>
          <w:sz w:val="20"/>
          <w:szCs w:val="20"/>
        </w:rPr>
        <w:t>am</w:t>
      </w:r>
      <w:proofErr w:type="gramEnd"/>
      <w:r w:rsidRPr="00B95709">
        <w:rPr>
          <w:rFonts w:ascii="Times New Roman" w:hAnsi="Times New Roman" w:cs="Times New Roman"/>
          <w:color w:val="000000" w:themeColor="text1"/>
          <w:sz w:val="20"/>
          <w:szCs w:val="20"/>
        </w:rPr>
        <w:t xml:space="preserve"> on the day of the breeding trials and immediately transferred to circular tanks in respective hatcheries. The males and females were kept in separate tanks and continuous water flows were sustained at a rate of 10 l/min. Water quality parameters were found as- </w:t>
      </w:r>
      <w:r w:rsidRPr="00B95709">
        <w:rPr>
          <w:rFonts w:ascii="Times New Roman" w:hAnsi="Times New Roman" w:cs="Times New Roman"/>
          <w:color w:val="000000" w:themeColor="text1"/>
          <w:sz w:val="20"/>
          <w:szCs w:val="20"/>
        </w:rPr>
        <w:lastRenderedPageBreak/>
        <w:t>dissolved oxygen: 5.2-5.7 ppm; CO2: 4.6-5.8 ppm; pH: 7.3-8.5; temperature: 27 – 30 °C in experiment 1 while in case of experiment 2 water quality parameters were recorded as- dissolved oxygen: 5.4-6.2 ppm; CO2: 4.2-</w:t>
      </w:r>
      <w:r w:rsidR="000865F5" w:rsidRPr="00B95709">
        <w:rPr>
          <w:rFonts w:ascii="Times New Roman" w:hAnsi="Times New Roman" w:cs="Times New Roman"/>
          <w:color w:val="000000" w:themeColor="text1"/>
          <w:sz w:val="20"/>
          <w:szCs w:val="20"/>
        </w:rPr>
        <w:t xml:space="preserve">6.1 ppm; pH: 7.1-8.2; temperature: 26.5-29°C. However, no supplementary feed were provided </w:t>
      </w:r>
      <w:r w:rsidR="00BE34A2" w:rsidRPr="00B95709">
        <w:rPr>
          <w:rFonts w:ascii="Times New Roman" w:hAnsi="Times New Roman" w:cs="Times New Roman"/>
          <w:color w:val="000000" w:themeColor="text1"/>
          <w:sz w:val="20"/>
          <w:szCs w:val="20"/>
        </w:rPr>
        <w:t>throughout the conditioning period.</w:t>
      </w:r>
    </w:p>
    <w:p w14:paraId="1115F7C6" w14:textId="77777777" w:rsidR="000865F5" w:rsidRPr="00B95709" w:rsidRDefault="00BE34A2" w:rsidP="00B95709">
      <w:pPr>
        <w:spacing w:before="120" w:after="120" w:line="276" w:lineRule="auto"/>
        <w:jc w:val="both"/>
        <w:rPr>
          <w:rFonts w:ascii="Times New Roman" w:hAnsi="Times New Roman" w:cs="Times New Roman"/>
          <w:b/>
          <w:color w:val="000000" w:themeColor="text1"/>
          <w:sz w:val="20"/>
          <w:szCs w:val="20"/>
        </w:rPr>
      </w:pPr>
      <w:r w:rsidRPr="00B95709">
        <w:rPr>
          <w:rFonts w:ascii="Times New Roman" w:hAnsi="Times New Roman" w:cs="Times New Roman"/>
          <w:b/>
          <w:color w:val="000000" w:themeColor="text1"/>
          <w:sz w:val="20"/>
          <w:szCs w:val="20"/>
        </w:rPr>
        <w:t>Brood Stock Injection and Breeding Induced Technique</w:t>
      </w:r>
    </w:p>
    <w:p w14:paraId="5AD69286" w14:textId="680B35A5" w:rsidR="00081362" w:rsidRPr="00B95709" w:rsidRDefault="00081362" w:rsidP="00B95709">
      <w:pPr>
        <w:spacing w:before="120" w:after="120" w:line="276" w:lineRule="auto"/>
        <w:jc w:val="both"/>
        <w:rPr>
          <w:rFonts w:ascii="Times New Roman" w:hAnsi="Times New Roman" w:cs="Times New Roman"/>
          <w:b/>
          <w:color w:val="000000" w:themeColor="text1"/>
          <w:sz w:val="20"/>
          <w:szCs w:val="20"/>
        </w:rPr>
      </w:pPr>
      <w:r w:rsidRPr="00B95709">
        <w:rPr>
          <w:rFonts w:ascii="Times New Roman" w:hAnsi="Times New Roman" w:cs="Times New Roman"/>
          <w:color w:val="000000" w:themeColor="text1"/>
          <w:sz w:val="20"/>
          <w:szCs w:val="20"/>
        </w:rPr>
        <w:t xml:space="preserve">Commercially available dehydrated carp pituitary gland extracts (PGE) and synthetic hormone </w:t>
      </w:r>
      <w:proofErr w:type="spellStart"/>
      <w:r w:rsidRPr="00B95709">
        <w:rPr>
          <w:rFonts w:ascii="Times New Roman" w:hAnsi="Times New Roman" w:cs="Times New Roman"/>
          <w:color w:val="000000" w:themeColor="text1"/>
          <w:sz w:val="20"/>
          <w:szCs w:val="20"/>
        </w:rPr>
        <w:t>ovaprim</w:t>
      </w:r>
      <w:proofErr w:type="spellEnd"/>
      <w:r w:rsidRPr="00B95709">
        <w:rPr>
          <w:rFonts w:ascii="Times New Roman" w:hAnsi="Times New Roman" w:cs="Times New Roman"/>
          <w:color w:val="000000" w:themeColor="text1"/>
          <w:sz w:val="20"/>
          <w:szCs w:val="20"/>
        </w:rPr>
        <w:t xml:space="preserve"> were used in experiment 1 whereas dehydrated carp pituitary gland extracts (PGE), synthetic hormone </w:t>
      </w:r>
      <w:proofErr w:type="spellStart"/>
      <w:r w:rsidRPr="00B95709">
        <w:rPr>
          <w:rFonts w:ascii="Times New Roman" w:hAnsi="Times New Roman" w:cs="Times New Roman"/>
          <w:color w:val="000000" w:themeColor="text1"/>
          <w:sz w:val="20"/>
          <w:szCs w:val="20"/>
        </w:rPr>
        <w:t>ovaprim</w:t>
      </w:r>
      <w:proofErr w:type="spellEnd"/>
      <w:r w:rsidRPr="00B95709">
        <w:rPr>
          <w:rFonts w:ascii="Times New Roman" w:hAnsi="Times New Roman" w:cs="Times New Roman"/>
          <w:color w:val="000000" w:themeColor="text1"/>
          <w:sz w:val="20"/>
          <w:szCs w:val="20"/>
        </w:rPr>
        <w:t xml:space="preserve"> and human chorionic gonadotropin (HCG) were used in experiment 2. The body weight (g) of each brooder was weighed on an electronic </w:t>
      </w:r>
      <w:proofErr w:type="gramStart"/>
      <w:r w:rsidRPr="00B95709">
        <w:rPr>
          <w:rFonts w:ascii="Times New Roman" w:hAnsi="Times New Roman" w:cs="Times New Roman"/>
          <w:color w:val="000000" w:themeColor="text1"/>
          <w:sz w:val="20"/>
          <w:szCs w:val="20"/>
        </w:rPr>
        <w:t>balance  to</w:t>
      </w:r>
      <w:proofErr w:type="gramEnd"/>
      <w:r w:rsidRPr="00B95709">
        <w:rPr>
          <w:rFonts w:ascii="Times New Roman" w:hAnsi="Times New Roman" w:cs="Times New Roman"/>
          <w:color w:val="000000" w:themeColor="text1"/>
          <w:sz w:val="20"/>
          <w:szCs w:val="20"/>
        </w:rPr>
        <w:t xml:space="preserve"> estimate the required amount of inducing agents.  The brooders were divided into two groups consisting of three females and five males of </w:t>
      </w:r>
      <w:r w:rsidRPr="00B95709">
        <w:rPr>
          <w:rFonts w:ascii="Times New Roman" w:hAnsi="Times New Roman" w:cs="Times New Roman"/>
          <w:i/>
          <w:color w:val="000000" w:themeColor="text1"/>
          <w:sz w:val="20"/>
          <w:szCs w:val="20"/>
        </w:rPr>
        <w:t xml:space="preserve">H. </w:t>
      </w:r>
      <w:proofErr w:type="spellStart"/>
      <w:r w:rsidRPr="00B95709">
        <w:rPr>
          <w:rFonts w:ascii="Times New Roman" w:hAnsi="Times New Roman" w:cs="Times New Roman"/>
          <w:i/>
          <w:color w:val="000000" w:themeColor="text1"/>
          <w:sz w:val="20"/>
          <w:szCs w:val="20"/>
        </w:rPr>
        <w:t>fossilis</w:t>
      </w:r>
      <w:proofErr w:type="spellEnd"/>
      <w:r w:rsidRPr="00B95709">
        <w:rPr>
          <w:rFonts w:ascii="Times New Roman" w:hAnsi="Times New Roman" w:cs="Times New Roman"/>
          <w:color w:val="000000" w:themeColor="text1"/>
          <w:sz w:val="20"/>
          <w:szCs w:val="20"/>
        </w:rPr>
        <w:t xml:space="preserve"> each in both experiments, and then subjected to hormone treatment. In experiment 1, one group was injected using PGE (6 mg/kg body weight of females and 2 mg/kg body weight of males) and the second group using </w:t>
      </w:r>
      <w:proofErr w:type="spellStart"/>
      <w:r w:rsidRPr="00B95709">
        <w:rPr>
          <w:rFonts w:ascii="Times New Roman" w:hAnsi="Times New Roman" w:cs="Times New Roman"/>
          <w:color w:val="000000" w:themeColor="text1"/>
          <w:sz w:val="20"/>
          <w:szCs w:val="20"/>
        </w:rPr>
        <w:t>ovaprim</w:t>
      </w:r>
      <w:proofErr w:type="spellEnd"/>
      <w:r w:rsidRPr="00B95709">
        <w:rPr>
          <w:rFonts w:ascii="Times New Roman" w:hAnsi="Times New Roman" w:cs="Times New Roman"/>
          <w:color w:val="000000" w:themeColor="text1"/>
          <w:sz w:val="20"/>
          <w:szCs w:val="20"/>
        </w:rPr>
        <w:t xml:space="preserve"> hormone (0.3 ml/kg and 0.1 ml/kg body weight of females and males, respectively) in the hatchery situated at </w:t>
      </w:r>
      <w:proofErr w:type="spellStart"/>
      <w:r w:rsidRPr="00B95709">
        <w:rPr>
          <w:rFonts w:ascii="Times New Roman" w:hAnsi="Times New Roman" w:cs="Times New Roman"/>
          <w:color w:val="000000" w:themeColor="text1"/>
          <w:sz w:val="20"/>
          <w:szCs w:val="20"/>
        </w:rPr>
        <w:t>Feni</w:t>
      </w:r>
      <w:proofErr w:type="spellEnd"/>
      <w:r w:rsidRPr="00B95709">
        <w:rPr>
          <w:rFonts w:ascii="Times New Roman" w:hAnsi="Times New Roman" w:cs="Times New Roman"/>
          <w:color w:val="000000" w:themeColor="text1"/>
          <w:sz w:val="20"/>
          <w:szCs w:val="20"/>
        </w:rPr>
        <w:t xml:space="preserve">. On the other hand, in experiment 2, one group was injected using PGE (6 mg/kg body weight of females and 2 mg/kg body weight of males), the second group using </w:t>
      </w:r>
      <w:proofErr w:type="spellStart"/>
      <w:r w:rsidRPr="00B95709">
        <w:rPr>
          <w:rFonts w:ascii="Times New Roman" w:hAnsi="Times New Roman" w:cs="Times New Roman"/>
          <w:color w:val="000000" w:themeColor="text1"/>
          <w:sz w:val="20"/>
          <w:szCs w:val="20"/>
        </w:rPr>
        <w:t>ovaprim</w:t>
      </w:r>
      <w:proofErr w:type="spellEnd"/>
      <w:r w:rsidRPr="00B95709">
        <w:rPr>
          <w:rFonts w:ascii="Times New Roman" w:hAnsi="Times New Roman" w:cs="Times New Roman"/>
          <w:color w:val="000000" w:themeColor="text1"/>
          <w:sz w:val="20"/>
          <w:szCs w:val="20"/>
        </w:rPr>
        <w:t xml:space="preserve"> hormone (0.5 ml/kg and 0.1 ml/kg body weight of females and males, respectively) and the third group using HCG (1000 IU/kg body weight of both male and female fish) in the hatchery situated at Jessore. For all the treatments, the hormone was administered by intra-muscular injection on muscles beneath the dorsal fin slightly above the lateral line. After injection, the brooders were kept in separate breeding tanks for each treatment.</w:t>
      </w:r>
    </w:p>
    <w:p w14:paraId="5AD69287" w14:textId="77777777" w:rsidR="00081362" w:rsidRPr="00B95709" w:rsidRDefault="00081362" w:rsidP="00B95709">
      <w:pPr>
        <w:spacing w:before="120" w:after="120" w:line="276" w:lineRule="auto"/>
        <w:jc w:val="both"/>
        <w:rPr>
          <w:rFonts w:ascii="Times New Roman" w:hAnsi="Times New Roman" w:cs="Times New Roman"/>
          <w:b/>
          <w:color w:val="000000" w:themeColor="text1"/>
          <w:sz w:val="20"/>
          <w:szCs w:val="20"/>
        </w:rPr>
      </w:pPr>
      <w:r w:rsidRPr="00B95709">
        <w:rPr>
          <w:rFonts w:ascii="Times New Roman" w:hAnsi="Times New Roman" w:cs="Times New Roman"/>
          <w:b/>
          <w:color w:val="000000" w:themeColor="text1"/>
          <w:sz w:val="20"/>
          <w:szCs w:val="20"/>
        </w:rPr>
        <w:t xml:space="preserve">Breeding and Transfer </w:t>
      </w:r>
      <w:r w:rsidR="00A114C2" w:rsidRPr="00B95709">
        <w:rPr>
          <w:rFonts w:ascii="Times New Roman" w:hAnsi="Times New Roman" w:cs="Times New Roman"/>
          <w:b/>
          <w:color w:val="000000" w:themeColor="text1"/>
          <w:sz w:val="20"/>
          <w:szCs w:val="20"/>
        </w:rPr>
        <w:t xml:space="preserve">of </w:t>
      </w:r>
      <w:r w:rsidR="006F7A6B" w:rsidRPr="00B95709">
        <w:rPr>
          <w:rFonts w:ascii="Times New Roman" w:hAnsi="Times New Roman" w:cs="Times New Roman"/>
          <w:b/>
          <w:color w:val="000000" w:themeColor="text1"/>
          <w:sz w:val="20"/>
          <w:szCs w:val="20"/>
        </w:rPr>
        <w:t xml:space="preserve">Egg </w:t>
      </w:r>
      <w:r w:rsidRPr="00B95709">
        <w:rPr>
          <w:rFonts w:ascii="Times New Roman" w:hAnsi="Times New Roman" w:cs="Times New Roman"/>
          <w:b/>
          <w:color w:val="000000" w:themeColor="text1"/>
          <w:sz w:val="20"/>
          <w:szCs w:val="20"/>
        </w:rPr>
        <w:t>for Incubation</w:t>
      </w:r>
    </w:p>
    <w:p w14:paraId="5AD69288" w14:textId="77777777" w:rsidR="00081362" w:rsidRPr="00B95709" w:rsidRDefault="00081362"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 xml:space="preserve">All the brooders were ovulated after a period of 10-15 hrs after injection in both the experiments. The brooders were then transferred from the holding tanks after the completion of ovulation. </w:t>
      </w:r>
      <w:proofErr w:type="gramStart"/>
      <w:r w:rsidRPr="00B95709">
        <w:rPr>
          <w:rFonts w:ascii="Times New Roman" w:hAnsi="Times New Roman" w:cs="Times New Roman"/>
          <w:color w:val="000000" w:themeColor="text1"/>
          <w:sz w:val="20"/>
          <w:szCs w:val="20"/>
        </w:rPr>
        <w:t>Whereas, the fertilized eggs were transferred into mini rectangular hatching trays with taking precaution to avoid damage and fungal/bacterial contamination during the egg collection.</w:t>
      </w:r>
      <w:proofErr w:type="gramEnd"/>
      <w:r w:rsidRPr="00B95709">
        <w:rPr>
          <w:rFonts w:ascii="Times New Roman" w:hAnsi="Times New Roman" w:cs="Times New Roman"/>
          <w:color w:val="000000" w:themeColor="text1"/>
          <w:sz w:val="20"/>
          <w:szCs w:val="20"/>
        </w:rPr>
        <w:t xml:space="preserve"> The number of eggs released into each tray was estimated using gravimetric methods adapted from </w:t>
      </w:r>
      <w:proofErr w:type="spellStart"/>
      <w:r w:rsidRPr="00B95709">
        <w:rPr>
          <w:rFonts w:ascii="Times New Roman" w:hAnsi="Times New Roman" w:cs="Times New Roman"/>
          <w:color w:val="000000" w:themeColor="text1"/>
          <w:sz w:val="20"/>
          <w:szCs w:val="20"/>
        </w:rPr>
        <w:t>Legender</w:t>
      </w:r>
      <w:proofErr w:type="spellEnd"/>
      <w:r w:rsidRPr="00B95709">
        <w:rPr>
          <w:rFonts w:ascii="Times New Roman" w:hAnsi="Times New Roman" w:cs="Times New Roman"/>
          <w:color w:val="000000" w:themeColor="text1"/>
          <w:sz w:val="20"/>
          <w:szCs w:val="20"/>
        </w:rPr>
        <w:t xml:space="preserve"> (1986) and reviewed by </w:t>
      </w:r>
      <w:proofErr w:type="spellStart"/>
      <w:r w:rsidRPr="00B95709">
        <w:rPr>
          <w:rFonts w:ascii="Times New Roman" w:hAnsi="Times New Roman" w:cs="Times New Roman"/>
          <w:color w:val="000000" w:themeColor="text1"/>
          <w:sz w:val="20"/>
          <w:szCs w:val="20"/>
        </w:rPr>
        <w:t>Lagler</w:t>
      </w:r>
      <w:proofErr w:type="spellEnd"/>
      <w:r w:rsidRPr="00B95709">
        <w:rPr>
          <w:rFonts w:ascii="Times New Roman" w:hAnsi="Times New Roman" w:cs="Times New Roman"/>
          <w:color w:val="000000" w:themeColor="text1"/>
          <w:sz w:val="20"/>
          <w:szCs w:val="20"/>
        </w:rPr>
        <w:t xml:space="preserve"> (1992). Afterwards, a continuous flow of water was maintained for aeration to guarantee the environmental conditions were optimal for the hatching process.</w:t>
      </w:r>
    </w:p>
    <w:p w14:paraId="5AD69289" w14:textId="77777777" w:rsidR="008414E7" w:rsidRPr="00B95709" w:rsidRDefault="00081362" w:rsidP="00B95709">
      <w:pPr>
        <w:spacing w:before="120" w:after="120" w:line="276" w:lineRule="auto"/>
        <w:jc w:val="both"/>
        <w:rPr>
          <w:rFonts w:ascii="Times New Roman" w:hAnsi="Times New Roman" w:cs="Times New Roman"/>
          <w:b/>
          <w:color w:val="000000" w:themeColor="text1"/>
          <w:sz w:val="20"/>
          <w:szCs w:val="20"/>
        </w:rPr>
      </w:pPr>
      <w:r w:rsidRPr="00B95709">
        <w:rPr>
          <w:rFonts w:ascii="Times New Roman" w:hAnsi="Times New Roman" w:cs="Times New Roman"/>
          <w:b/>
          <w:color w:val="000000" w:themeColor="text1"/>
          <w:sz w:val="20"/>
          <w:szCs w:val="20"/>
        </w:rPr>
        <w:t>Determination of Ovulation, Fertilization and Hatching Rate</w:t>
      </w:r>
    </w:p>
    <w:p w14:paraId="5AD6928A" w14:textId="77777777" w:rsidR="008414E7" w:rsidRPr="00B95709" w:rsidRDefault="00081362" w:rsidP="00B95709">
      <w:pPr>
        <w:spacing w:before="120" w:after="120" w:line="276" w:lineRule="auto"/>
        <w:jc w:val="both"/>
        <w:rPr>
          <w:rFonts w:ascii="Times New Roman" w:hAnsi="Times New Roman" w:cs="Times New Roman"/>
          <w:b/>
          <w:color w:val="000000" w:themeColor="text1"/>
          <w:sz w:val="20"/>
          <w:szCs w:val="20"/>
        </w:rPr>
      </w:pPr>
      <w:r w:rsidRPr="00B95709">
        <w:rPr>
          <w:rFonts w:ascii="Times New Roman" w:hAnsi="Times New Roman" w:cs="Times New Roman"/>
          <w:color w:val="000000" w:themeColor="text1"/>
          <w:sz w:val="20"/>
          <w:szCs w:val="20"/>
        </w:rPr>
        <w:t>Ovulation rate, fertilization rate and hatching rates were calculated using the following formula:</w:t>
      </w:r>
    </w:p>
    <w:p w14:paraId="5AD6928B" w14:textId="77777777" w:rsidR="008414E7" w:rsidRPr="00B95709" w:rsidRDefault="00081362" w:rsidP="00B95709">
      <w:pPr>
        <w:spacing w:before="120" w:after="120" w:line="276" w:lineRule="auto"/>
        <w:jc w:val="both"/>
        <w:rPr>
          <w:rFonts w:ascii="Times New Roman" w:hAnsi="Times New Roman" w:cs="Times New Roman"/>
          <w:b/>
          <w:color w:val="000000" w:themeColor="text1"/>
          <w:sz w:val="20"/>
          <w:szCs w:val="20"/>
        </w:rPr>
      </w:pPr>
      <w:r w:rsidRPr="00B95709">
        <w:rPr>
          <w:rFonts w:ascii="Times New Roman" w:hAnsi="Times New Roman" w:cs="Times New Roman"/>
          <w:color w:val="000000" w:themeColor="text1"/>
          <w:sz w:val="20"/>
          <w:szCs w:val="20"/>
        </w:rPr>
        <w:t>Ovulation rate (%) =   (No. of fish ovulated/ Total no. of fish injected) × 100</w:t>
      </w:r>
    </w:p>
    <w:p w14:paraId="5AD6928C" w14:textId="77777777" w:rsidR="00081362" w:rsidRPr="00B95709" w:rsidRDefault="00081362" w:rsidP="00B95709">
      <w:pPr>
        <w:spacing w:before="120" w:after="120" w:line="276" w:lineRule="auto"/>
        <w:jc w:val="both"/>
        <w:rPr>
          <w:rFonts w:ascii="Times New Roman" w:hAnsi="Times New Roman" w:cs="Times New Roman"/>
          <w:b/>
          <w:color w:val="000000" w:themeColor="text1"/>
          <w:sz w:val="20"/>
          <w:szCs w:val="20"/>
        </w:rPr>
      </w:pPr>
      <w:r w:rsidRPr="00B95709">
        <w:rPr>
          <w:rFonts w:ascii="Times New Roman" w:hAnsi="Times New Roman" w:cs="Times New Roman"/>
          <w:color w:val="000000" w:themeColor="text1"/>
          <w:sz w:val="20"/>
          <w:szCs w:val="20"/>
        </w:rPr>
        <w:t>Fertilization rate (%) = (No. of fertilized eggs/ Total no. of eggs) × 100</w:t>
      </w:r>
    </w:p>
    <w:p w14:paraId="5AD6928D" w14:textId="77777777" w:rsidR="00081362" w:rsidRPr="00B95709" w:rsidRDefault="00081362"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Hatching rate (%) = (No. of eggs hatched/ Total no. of fertilized eggs) × 100</w:t>
      </w:r>
    </w:p>
    <w:p w14:paraId="5AD6928F" w14:textId="77777777" w:rsidR="00081362" w:rsidRPr="00B95709" w:rsidRDefault="00081362" w:rsidP="00B95709">
      <w:pPr>
        <w:spacing w:before="120" w:after="120" w:line="276" w:lineRule="auto"/>
        <w:jc w:val="both"/>
        <w:rPr>
          <w:rFonts w:ascii="Times New Roman" w:hAnsi="Times New Roman" w:cs="Times New Roman"/>
          <w:b/>
          <w:color w:val="000000" w:themeColor="text1"/>
          <w:sz w:val="20"/>
          <w:szCs w:val="20"/>
        </w:rPr>
      </w:pPr>
      <w:r w:rsidRPr="00B95709">
        <w:rPr>
          <w:rFonts w:ascii="Times New Roman" w:hAnsi="Times New Roman" w:cs="Times New Roman"/>
          <w:b/>
          <w:color w:val="000000" w:themeColor="text1"/>
          <w:sz w:val="20"/>
          <w:szCs w:val="20"/>
        </w:rPr>
        <w:t>Statistical Analysis</w:t>
      </w:r>
    </w:p>
    <w:p w14:paraId="5AD69290" w14:textId="77777777" w:rsidR="00081362" w:rsidRPr="00B95709" w:rsidRDefault="00081362"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 xml:space="preserve">Statistical analyses were performed using </w:t>
      </w:r>
      <w:proofErr w:type="spellStart"/>
      <w:r w:rsidRPr="00B95709">
        <w:rPr>
          <w:rFonts w:ascii="Times New Roman" w:hAnsi="Times New Roman" w:cs="Times New Roman"/>
          <w:color w:val="000000" w:themeColor="text1"/>
          <w:sz w:val="20"/>
          <w:szCs w:val="20"/>
        </w:rPr>
        <w:t>GraphPad</w:t>
      </w:r>
      <w:proofErr w:type="spellEnd"/>
      <w:r w:rsidRPr="00B95709">
        <w:rPr>
          <w:rFonts w:ascii="Times New Roman" w:hAnsi="Times New Roman" w:cs="Times New Roman"/>
          <w:color w:val="000000" w:themeColor="text1"/>
          <w:sz w:val="20"/>
          <w:szCs w:val="20"/>
        </w:rPr>
        <w:t xml:space="preserve"> Prism 5 software. Tests for normality of each group were conducted by visual assessment of histograms and box plots, and confirmed using the Kolmogorov-Smirnov test. Only percent data had to be arcsine transformed before analysis. Where the normality assumption was not met, the nonparametric Mann-Whitney U-test and Kruskal-Wallis test were used to compare the length and weight of fishes between groups and experiments. A Chi-square test was used to check the ovulation, fertilization and hatching rates between PGE, </w:t>
      </w:r>
      <w:proofErr w:type="spellStart"/>
      <w:r w:rsidRPr="00B95709">
        <w:rPr>
          <w:rFonts w:ascii="Times New Roman" w:hAnsi="Times New Roman" w:cs="Times New Roman"/>
          <w:color w:val="000000" w:themeColor="text1"/>
          <w:sz w:val="20"/>
          <w:szCs w:val="20"/>
        </w:rPr>
        <w:t>ovaprim</w:t>
      </w:r>
      <w:proofErr w:type="spellEnd"/>
      <w:r w:rsidRPr="00B95709">
        <w:rPr>
          <w:rFonts w:ascii="Times New Roman" w:hAnsi="Times New Roman" w:cs="Times New Roman"/>
          <w:color w:val="000000" w:themeColor="text1"/>
          <w:sz w:val="20"/>
          <w:szCs w:val="20"/>
        </w:rPr>
        <w:t xml:space="preserve"> and HCG treated fishes. All statistical analyses were considered significant at 5% (P&lt;0.05).</w:t>
      </w:r>
    </w:p>
    <w:p w14:paraId="5AD69291" w14:textId="44CC09F5" w:rsidR="006F7A6B" w:rsidRPr="00B95709" w:rsidRDefault="00B95709" w:rsidP="00B95709">
      <w:pPr>
        <w:spacing w:before="240" w:after="120" w:line="276" w:lineRule="auto"/>
        <w:jc w:val="center"/>
        <w:rPr>
          <w:rFonts w:ascii="Times New Roman" w:hAnsi="Times New Roman" w:cs="Times New Roman"/>
          <w:color w:val="000000" w:themeColor="text1"/>
        </w:rPr>
      </w:pPr>
      <w:r w:rsidRPr="00B95709">
        <w:rPr>
          <w:rFonts w:ascii="Times New Roman" w:hAnsi="Times New Roman" w:cs="Times New Roman"/>
          <w:b/>
          <w:color w:val="000000" w:themeColor="text1"/>
        </w:rPr>
        <w:t>3.   RESULTS AND DISCUSSION</w:t>
      </w:r>
    </w:p>
    <w:p w14:paraId="5AD69292" w14:textId="77777777" w:rsidR="00081362" w:rsidRPr="00B95709" w:rsidRDefault="00081362"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During the present investigation, in experiment 1, male fishes ranged from 15 to 20 cm (17.29±1.95) in total length and 30 to 70 g (55.30±11.58) in body weight while female fishes ranged from 17 to 25 cm (20.84±2.58) in length and 40 to 150 g (90.60±36.56) in body weight. However, Mann-Whitney U-test revealed no significant differences between the two groups of brooders in experiment 1. On the other hand, total length and body weight of males ranged from 14 to 23 cm (18.18±2.15) and 25 to 80 g (62.56±15.46), respectively in experiment 2. In contrary, females used in experiment 2 ranged from 15 to 26 cm (21.82±3.16) in total length and 38 to 161 g (107.1±39.68) in body weight. Kruskal-Wallis test revealed no significant differences in length and weight of 3 groups of brooders in experiment 2. Furthermore, Mann-Whitney U-test exposed no significant differences in length and weight of fishes between the experiments.</w:t>
      </w:r>
    </w:p>
    <w:p w14:paraId="5AD69293" w14:textId="77777777" w:rsidR="00081362" w:rsidRPr="00B95709" w:rsidRDefault="00081362"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b/>
          <w:color w:val="000000" w:themeColor="text1"/>
          <w:sz w:val="20"/>
          <w:szCs w:val="20"/>
        </w:rPr>
        <w:lastRenderedPageBreak/>
        <w:t>Ovulation Rates</w:t>
      </w:r>
    </w:p>
    <w:p w14:paraId="5AD69294" w14:textId="77777777" w:rsidR="00081362" w:rsidRPr="00B95709" w:rsidRDefault="00081362"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 xml:space="preserve">Chi square test showed no significant differences in ovulation rates between the treatment groups in the experiment 1. However, ovulation rates were higher in the </w:t>
      </w:r>
      <w:proofErr w:type="spellStart"/>
      <w:r w:rsidRPr="00B95709">
        <w:rPr>
          <w:rFonts w:ascii="Times New Roman" w:hAnsi="Times New Roman" w:cs="Times New Roman"/>
          <w:color w:val="000000" w:themeColor="text1"/>
          <w:sz w:val="20"/>
          <w:szCs w:val="20"/>
        </w:rPr>
        <w:t>ovaprim</w:t>
      </w:r>
      <w:proofErr w:type="spellEnd"/>
      <w:r w:rsidRPr="00B95709">
        <w:rPr>
          <w:rFonts w:ascii="Times New Roman" w:hAnsi="Times New Roman" w:cs="Times New Roman"/>
          <w:color w:val="000000" w:themeColor="text1"/>
          <w:sz w:val="20"/>
          <w:szCs w:val="20"/>
        </w:rPr>
        <w:t xml:space="preserve"> treated fishes (90%) compared to ovulation rates (78.7%) found in the PGE treated fishes (Table 1). On the other hand, chi square test revealed no significant differences among the ovulation rates of </w:t>
      </w:r>
      <w:proofErr w:type="spellStart"/>
      <w:r w:rsidRPr="00B95709">
        <w:rPr>
          <w:rFonts w:ascii="Times New Roman" w:hAnsi="Times New Roman" w:cs="Times New Roman"/>
          <w:color w:val="000000" w:themeColor="text1"/>
          <w:sz w:val="20"/>
          <w:szCs w:val="20"/>
        </w:rPr>
        <w:t>ovaprim</w:t>
      </w:r>
      <w:proofErr w:type="spellEnd"/>
      <w:r w:rsidRPr="00B95709">
        <w:rPr>
          <w:rFonts w:ascii="Times New Roman" w:hAnsi="Times New Roman" w:cs="Times New Roman"/>
          <w:color w:val="000000" w:themeColor="text1"/>
          <w:sz w:val="20"/>
          <w:szCs w:val="20"/>
        </w:rPr>
        <w:t xml:space="preserve">, PGE and HCG treated fishes in the experiment 2 (Table 1). Though in this case also, the ovulation rates of fishes treated with </w:t>
      </w:r>
      <w:proofErr w:type="spellStart"/>
      <w:r w:rsidRPr="00B95709">
        <w:rPr>
          <w:rFonts w:ascii="Times New Roman" w:hAnsi="Times New Roman" w:cs="Times New Roman"/>
          <w:color w:val="000000" w:themeColor="text1"/>
          <w:sz w:val="20"/>
          <w:szCs w:val="20"/>
        </w:rPr>
        <w:t>ovaprim</w:t>
      </w:r>
      <w:proofErr w:type="spellEnd"/>
      <w:r w:rsidRPr="00B95709">
        <w:rPr>
          <w:rFonts w:ascii="Times New Roman" w:hAnsi="Times New Roman" w:cs="Times New Roman"/>
          <w:color w:val="000000" w:themeColor="text1"/>
          <w:sz w:val="20"/>
          <w:szCs w:val="20"/>
        </w:rPr>
        <w:t xml:space="preserve"> were higher. When compared between the experiments, ovulation rates were highest while using </w:t>
      </w:r>
      <w:proofErr w:type="spellStart"/>
      <w:r w:rsidRPr="00B95709">
        <w:rPr>
          <w:rFonts w:ascii="Times New Roman" w:hAnsi="Times New Roman" w:cs="Times New Roman"/>
          <w:color w:val="000000" w:themeColor="text1"/>
          <w:sz w:val="20"/>
          <w:szCs w:val="20"/>
        </w:rPr>
        <w:t>ovaprim</w:t>
      </w:r>
      <w:proofErr w:type="spellEnd"/>
      <w:r w:rsidRPr="00B95709">
        <w:rPr>
          <w:rFonts w:ascii="Times New Roman" w:hAnsi="Times New Roman" w:cs="Times New Roman"/>
          <w:color w:val="000000" w:themeColor="text1"/>
          <w:sz w:val="20"/>
          <w:szCs w:val="20"/>
        </w:rPr>
        <w:t xml:space="preserve"> at a rate of 0.5 ml/kg body weight of female fish (experiment 2) than using at a rate of 0.3 ml/kg body weight of female fish (experiment 1) (Figure 1). Parallel findings were documented by Begum et al. (2001) who described that, the ovulation rates in H. </w:t>
      </w:r>
      <w:proofErr w:type="spellStart"/>
      <w:r w:rsidRPr="00B95709">
        <w:rPr>
          <w:rFonts w:ascii="Times New Roman" w:hAnsi="Times New Roman" w:cs="Times New Roman"/>
          <w:color w:val="000000" w:themeColor="text1"/>
          <w:sz w:val="20"/>
          <w:szCs w:val="20"/>
        </w:rPr>
        <w:t>fossilis</w:t>
      </w:r>
      <w:proofErr w:type="spellEnd"/>
      <w:r w:rsidRPr="00B95709">
        <w:rPr>
          <w:rFonts w:ascii="Times New Roman" w:hAnsi="Times New Roman" w:cs="Times New Roman"/>
          <w:color w:val="000000" w:themeColor="text1"/>
          <w:sz w:val="20"/>
          <w:szCs w:val="20"/>
        </w:rPr>
        <w:t xml:space="preserve"> injected with PGE at 75 mg/kg body weight were slightly lower, although they recorded 90% ovulation when the fish were treated with PGE at 100 mg/kg body weight. However, very high doses of PGE hormone often resulted in higher rates of ovulation in the H. fossils (</w:t>
      </w:r>
      <w:proofErr w:type="spellStart"/>
      <w:r w:rsidRPr="00B95709">
        <w:rPr>
          <w:rFonts w:ascii="Times New Roman" w:hAnsi="Times New Roman" w:cs="Times New Roman"/>
          <w:color w:val="000000" w:themeColor="text1"/>
          <w:sz w:val="20"/>
          <w:szCs w:val="20"/>
        </w:rPr>
        <w:t>Haniffa</w:t>
      </w:r>
      <w:proofErr w:type="spellEnd"/>
      <w:r w:rsidRPr="00B95709">
        <w:rPr>
          <w:rFonts w:ascii="Times New Roman" w:hAnsi="Times New Roman" w:cs="Times New Roman"/>
          <w:color w:val="000000" w:themeColor="text1"/>
          <w:sz w:val="20"/>
          <w:szCs w:val="20"/>
        </w:rPr>
        <w:t xml:space="preserve"> and Sridhar, 2002). Nonetheless, the latency period was significantly shorter in </w:t>
      </w:r>
      <w:proofErr w:type="spellStart"/>
      <w:r w:rsidRPr="00B95709">
        <w:rPr>
          <w:rFonts w:ascii="Times New Roman" w:hAnsi="Times New Roman" w:cs="Times New Roman"/>
          <w:color w:val="000000" w:themeColor="text1"/>
          <w:sz w:val="20"/>
          <w:szCs w:val="20"/>
        </w:rPr>
        <w:t>ovaprim</w:t>
      </w:r>
      <w:proofErr w:type="spellEnd"/>
      <w:r w:rsidRPr="00B95709">
        <w:rPr>
          <w:rFonts w:ascii="Times New Roman" w:hAnsi="Times New Roman" w:cs="Times New Roman"/>
          <w:color w:val="000000" w:themeColor="text1"/>
          <w:sz w:val="20"/>
          <w:szCs w:val="20"/>
        </w:rPr>
        <w:t xml:space="preserve"> treated fish in contrasting to PGE and HCG injected brooders (Table 1). On the contrary, using same dose of </w:t>
      </w:r>
      <w:proofErr w:type="spellStart"/>
      <w:r w:rsidRPr="00B95709">
        <w:rPr>
          <w:rFonts w:ascii="Times New Roman" w:hAnsi="Times New Roman" w:cs="Times New Roman"/>
          <w:color w:val="000000" w:themeColor="text1"/>
          <w:sz w:val="20"/>
          <w:szCs w:val="20"/>
        </w:rPr>
        <w:t>Ovaprim</w:t>
      </w:r>
      <w:proofErr w:type="spellEnd"/>
      <w:r w:rsidRPr="00B95709">
        <w:rPr>
          <w:rFonts w:ascii="Times New Roman" w:hAnsi="Times New Roman" w:cs="Times New Roman"/>
          <w:color w:val="000000" w:themeColor="text1"/>
          <w:sz w:val="20"/>
          <w:szCs w:val="20"/>
        </w:rPr>
        <w:t xml:space="preserve">, much longer latency period were recorded by </w:t>
      </w:r>
      <w:proofErr w:type="spellStart"/>
      <w:r w:rsidRPr="00B95709">
        <w:rPr>
          <w:rFonts w:ascii="Times New Roman" w:hAnsi="Times New Roman" w:cs="Times New Roman"/>
          <w:color w:val="000000" w:themeColor="text1"/>
          <w:sz w:val="20"/>
          <w:szCs w:val="20"/>
        </w:rPr>
        <w:t>Haniffa</w:t>
      </w:r>
      <w:proofErr w:type="spellEnd"/>
      <w:r w:rsidRPr="00B95709">
        <w:rPr>
          <w:rFonts w:ascii="Times New Roman" w:hAnsi="Times New Roman" w:cs="Times New Roman"/>
          <w:color w:val="000000" w:themeColor="text1"/>
          <w:sz w:val="20"/>
          <w:szCs w:val="20"/>
        </w:rPr>
        <w:t xml:space="preserve"> and Sridhar (2002) and </w:t>
      </w:r>
      <w:proofErr w:type="spellStart"/>
      <w:r w:rsidRPr="00B95709">
        <w:rPr>
          <w:rFonts w:ascii="Times New Roman" w:hAnsi="Times New Roman" w:cs="Times New Roman"/>
          <w:color w:val="000000" w:themeColor="text1"/>
          <w:sz w:val="20"/>
          <w:szCs w:val="20"/>
        </w:rPr>
        <w:t>Kohil</w:t>
      </w:r>
      <w:proofErr w:type="spellEnd"/>
      <w:r w:rsidRPr="00B95709">
        <w:rPr>
          <w:rFonts w:ascii="Times New Roman" w:hAnsi="Times New Roman" w:cs="Times New Roman"/>
          <w:color w:val="000000" w:themeColor="text1"/>
          <w:sz w:val="20"/>
          <w:szCs w:val="20"/>
        </w:rPr>
        <w:t xml:space="preserve"> and </w:t>
      </w:r>
      <w:proofErr w:type="spellStart"/>
      <w:r w:rsidRPr="00B95709">
        <w:rPr>
          <w:rFonts w:ascii="Times New Roman" w:hAnsi="Times New Roman" w:cs="Times New Roman"/>
          <w:color w:val="000000" w:themeColor="text1"/>
          <w:sz w:val="20"/>
          <w:szCs w:val="20"/>
        </w:rPr>
        <w:t>Goswami</w:t>
      </w:r>
      <w:proofErr w:type="spellEnd"/>
      <w:r w:rsidRPr="00B95709">
        <w:rPr>
          <w:rFonts w:ascii="Times New Roman" w:hAnsi="Times New Roman" w:cs="Times New Roman"/>
          <w:color w:val="000000" w:themeColor="text1"/>
          <w:sz w:val="20"/>
          <w:szCs w:val="20"/>
        </w:rPr>
        <w:t xml:space="preserve"> (1987). However, it is problematic to evidently interpret the instrumental factors for the observed variances. Furthermore, a group of factors are likely to influence biological experiments particularly those involving hormones thereby leading to deviations in the observed latency periods (</w:t>
      </w:r>
      <w:proofErr w:type="spellStart"/>
      <w:r w:rsidRPr="00B95709">
        <w:rPr>
          <w:rFonts w:ascii="Times New Roman" w:hAnsi="Times New Roman" w:cs="Times New Roman"/>
          <w:color w:val="000000" w:themeColor="text1"/>
          <w:sz w:val="20"/>
          <w:szCs w:val="20"/>
        </w:rPr>
        <w:t>Gheyas</w:t>
      </w:r>
      <w:proofErr w:type="spellEnd"/>
      <w:r w:rsidRPr="00B95709">
        <w:rPr>
          <w:rFonts w:ascii="Times New Roman" w:hAnsi="Times New Roman" w:cs="Times New Roman"/>
          <w:color w:val="000000" w:themeColor="text1"/>
          <w:sz w:val="20"/>
          <w:szCs w:val="20"/>
        </w:rPr>
        <w:t xml:space="preserve"> et al. 2002).</w:t>
      </w:r>
    </w:p>
    <w:p w14:paraId="5AD69295" w14:textId="77777777" w:rsidR="00081362" w:rsidRPr="00B95709" w:rsidRDefault="00081362" w:rsidP="00B95709">
      <w:pPr>
        <w:spacing w:before="120" w:after="120" w:line="276" w:lineRule="auto"/>
        <w:jc w:val="both"/>
        <w:rPr>
          <w:rFonts w:ascii="Times New Roman" w:hAnsi="Times New Roman" w:cs="Times New Roman"/>
          <w:b/>
          <w:color w:val="000000" w:themeColor="text1"/>
          <w:sz w:val="20"/>
          <w:szCs w:val="20"/>
        </w:rPr>
      </w:pPr>
      <w:r w:rsidRPr="00B95709">
        <w:rPr>
          <w:rFonts w:ascii="Times New Roman" w:hAnsi="Times New Roman" w:cs="Times New Roman"/>
          <w:b/>
          <w:color w:val="000000" w:themeColor="text1"/>
          <w:sz w:val="20"/>
          <w:szCs w:val="20"/>
        </w:rPr>
        <w:t>Fertilization Rates</w:t>
      </w:r>
    </w:p>
    <w:p w14:paraId="5AD69296" w14:textId="77777777" w:rsidR="00081362" w:rsidRPr="00B95709" w:rsidRDefault="00081362"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 xml:space="preserve">Fertilization rates were higher in eggs of the </w:t>
      </w:r>
      <w:proofErr w:type="spellStart"/>
      <w:r w:rsidRPr="00B95709">
        <w:rPr>
          <w:rFonts w:ascii="Times New Roman" w:hAnsi="Times New Roman" w:cs="Times New Roman"/>
          <w:color w:val="000000" w:themeColor="text1"/>
          <w:sz w:val="20"/>
          <w:szCs w:val="20"/>
        </w:rPr>
        <w:t>ovaprim</w:t>
      </w:r>
      <w:proofErr w:type="spellEnd"/>
      <w:r w:rsidRPr="00B95709">
        <w:rPr>
          <w:rFonts w:ascii="Times New Roman" w:hAnsi="Times New Roman" w:cs="Times New Roman"/>
          <w:color w:val="000000" w:themeColor="text1"/>
          <w:sz w:val="20"/>
          <w:szCs w:val="20"/>
        </w:rPr>
        <w:t xml:space="preserve"> treated brooders (86.67%) compared to that of PGE treated fish (69.23%) in case of experiment 1. However, chi square test exposed no significant differences between the fertilization rates of </w:t>
      </w:r>
      <w:proofErr w:type="spellStart"/>
      <w:r w:rsidRPr="00B95709">
        <w:rPr>
          <w:rFonts w:ascii="Times New Roman" w:hAnsi="Times New Roman" w:cs="Times New Roman"/>
          <w:color w:val="000000" w:themeColor="text1"/>
          <w:sz w:val="20"/>
          <w:szCs w:val="20"/>
        </w:rPr>
        <w:t>ovaprim</w:t>
      </w:r>
      <w:proofErr w:type="spellEnd"/>
      <w:r w:rsidRPr="00B95709">
        <w:rPr>
          <w:rFonts w:ascii="Times New Roman" w:hAnsi="Times New Roman" w:cs="Times New Roman"/>
          <w:color w:val="000000" w:themeColor="text1"/>
          <w:sz w:val="20"/>
          <w:szCs w:val="20"/>
        </w:rPr>
        <w:t xml:space="preserve"> and PGE treated fishes. On the other hand, in experiment 2, fertilization rates were higher in eggs of the </w:t>
      </w:r>
      <w:proofErr w:type="spellStart"/>
      <w:r w:rsidRPr="00B95709">
        <w:rPr>
          <w:rFonts w:ascii="Times New Roman" w:hAnsi="Times New Roman" w:cs="Times New Roman"/>
          <w:color w:val="000000" w:themeColor="text1"/>
          <w:sz w:val="20"/>
          <w:szCs w:val="20"/>
        </w:rPr>
        <w:t>ovaprim</w:t>
      </w:r>
      <w:proofErr w:type="spellEnd"/>
      <w:r w:rsidRPr="00B95709">
        <w:rPr>
          <w:rFonts w:ascii="Times New Roman" w:hAnsi="Times New Roman" w:cs="Times New Roman"/>
          <w:color w:val="000000" w:themeColor="text1"/>
          <w:sz w:val="20"/>
          <w:szCs w:val="20"/>
        </w:rPr>
        <w:t xml:space="preserve"> treated brooders (90.83%) compared to the fertilization rates of 70.45% and 75.33% in case of PGE and HCG treated fishes, respectively. Similar to the results of experiment 1, in this case also chi square test did not expose any significant differences in the fertilization rates among different inducing agents treated fishes. Finding of this study agrees previous studies indicating the rate of fertilization is generally higher with </w:t>
      </w:r>
      <w:proofErr w:type="spellStart"/>
      <w:r w:rsidRPr="00B95709">
        <w:rPr>
          <w:rFonts w:ascii="Times New Roman" w:hAnsi="Times New Roman" w:cs="Times New Roman"/>
          <w:color w:val="000000" w:themeColor="text1"/>
          <w:sz w:val="20"/>
          <w:szCs w:val="20"/>
        </w:rPr>
        <w:t>ovaprim</w:t>
      </w:r>
      <w:proofErr w:type="spellEnd"/>
      <w:r w:rsidRPr="00B95709">
        <w:rPr>
          <w:rFonts w:ascii="Times New Roman" w:hAnsi="Times New Roman" w:cs="Times New Roman"/>
          <w:color w:val="000000" w:themeColor="text1"/>
          <w:sz w:val="20"/>
          <w:szCs w:val="20"/>
        </w:rPr>
        <w:t xml:space="preserve"> treatments (</w:t>
      </w:r>
      <w:proofErr w:type="spellStart"/>
      <w:r w:rsidRPr="00B95709">
        <w:rPr>
          <w:rFonts w:ascii="Times New Roman" w:hAnsi="Times New Roman" w:cs="Times New Roman"/>
          <w:color w:val="000000" w:themeColor="text1"/>
          <w:sz w:val="20"/>
          <w:szCs w:val="20"/>
        </w:rPr>
        <w:t>Nandeesha</w:t>
      </w:r>
      <w:proofErr w:type="spellEnd"/>
      <w:r w:rsidRPr="00B95709">
        <w:rPr>
          <w:rFonts w:ascii="Times New Roman" w:hAnsi="Times New Roman" w:cs="Times New Roman"/>
          <w:color w:val="000000" w:themeColor="text1"/>
          <w:sz w:val="20"/>
          <w:szCs w:val="20"/>
        </w:rPr>
        <w:t xml:space="preserve"> et al., 1990; More et al., 2010). In addition, earlier studies found the fertilization rate of H. </w:t>
      </w:r>
      <w:proofErr w:type="spellStart"/>
      <w:r w:rsidRPr="00B95709">
        <w:rPr>
          <w:rFonts w:ascii="Times New Roman" w:hAnsi="Times New Roman" w:cs="Times New Roman"/>
          <w:color w:val="000000" w:themeColor="text1"/>
          <w:sz w:val="20"/>
          <w:szCs w:val="20"/>
        </w:rPr>
        <w:t>fossilis</w:t>
      </w:r>
      <w:proofErr w:type="spellEnd"/>
      <w:r w:rsidRPr="00B95709">
        <w:rPr>
          <w:rFonts w:ascii="Times New Roman" w:hAnsi="Times New Roman" w:cs="Times New Roman"/>
          <w:color w:val="000000" w:themeColor="text1"/>
          <w:sz w:val="20"/>
          <w:szCs w:val="20"/>
        </w:rPr>
        <w:t xml:space="preserve"> treated </w:t>
      </w:r>
      <w:proofErr w:type="gramStart"/>
      <w:r w:rsidRPr="00B95709">
        <w:rPr>
          <w:rFonts w:ascii="Times New Roman" w:hAnsi="Times New Roman" w:cs="Times New Roman"/>
          <w:color w:val="000000" w:themeColor="text1"/>
          <w:sz w:val="20"/>
          <w:szCs w:val="20"/>
        </w:rPr>
        <w:t xml:space="preserve">with </w:t>
      </w:r>
      <w:r w:rsidR="00A114C2" w:rsidRPr="00B95709">
        <w:rPr>
          <w:rFonts w:ascii="Times New Roman" w:hAnsi="Times New Roman" w:cs="Times New Roman"/>
          <w:color w:val="000000" w:themeColor="text1"/>
          <w:sz w:val="20"/>
          <w:szCs w:val="20"/>
        </w:rPr>
        <w:t xml:space="preserve"> </w:t>
      </w:r>
      <w:proofErr w:type="spellStart"/>
      <w:r w:rsidRPr="00B95709">
        <w:rPr>
          <w:rFonts w:ascii="Times New Roman" w:hAnsi="Times New Roman" w:cs="Times New Roman"/>
          <w:color w:val="000000" w:themeColor="text1"/>
          <w:sz w:val="20"/>
          <w:szCs w:val="20"/>
        </w:rPr>
        <w:t>ovaprim</w:t>
      </w:r>
      <w:proofErr w:type="spellEnd"/>
      <w:proofErr w:type="gramEnd"/>
      <w:r w:rsidRPr="00B95709">
        <w:rPr>
          <w:rFonts w:ascii="Times New Roman" w:hAnsi="Times New Roman" w:cs="Times New Roman"/>
          <w:color w:val="000000" w:themeColor="text1"/>
          <w:sz w:val="20"/>
          <w:szCs w:val="20"/>
        </w:rPr>
        <w:t xml:space="preserve"> at 0.3 ml/kg and 0.5 ml/kg body weight as 70% and 75%, respectively (</w:t>
      </w:r>
      <w:proofErr w:type="spellStart"/>
      <w:r w:rsidRPr="00B95709">
        <w:rPr>
          <w:rFonts w:ascii="Times New Roman" w:hAnsi="Times New Roman" w:cs="Times New Roman"/>
          <w:color w:val="000000" w:themeColor="text1"/>
          <w:sz w:val="20"/>
          <w:szCs w:val="20"/>
        </w:rPr>
        <w:t>Haniffa</w:t>
      </w:r>
      <w:proofErr w:type="spellEnd"/>
      <w:r w:rsidRPr="00B95709">
        <w:rPr>
          <w:rFonts w:ascii="Times New Roman" w:hAnsi="Times New Roman" w:cs="Times New Roman"/>
          <w:color w:val="000000" w:themeColor="text1"/>
          <w:sz w:val="20"/>
          <w:szCs w:val="20"/>
        </w:rPr>
        <w:t xml:space="preserve"> and Sridhar, 2002). Furthermore, Begum et al. (2001) reported the highest rate of fertilization (98%) in H. </w:t>
      </w:r>
      <w:proofErr w:type="spellStart"/>
      <w:r w:rsidRPr="00B95709">
        <w:rPr>
          <w:rFonts w:ascii="Times New Roman" w:hAnsi="Times New Roman" w:cs="Times New Roman"/>
          <w:color w:val="000000" w:themeColor="text1"/>
          <w:sz w:val="20"/>
          <w:szCs w:val="20"/>
        </w:rPr>
        <w:t>fossilis</w:t>
      </w:r>
      <w:proofErr w:type="spellEnd"/>
      <w:r w:rsidRPr="00B95709">
        <w:rPr>
          <w:rFonts w:ascii="Times New Roman" w:hAnsi="Times New Roman" w:cs="Times New Roman"/>
          <w:color w:val="000000" w:themeColor="text1"/>
          <w:sz w:val="20"/>
          <w:szCs w:val="20"/>
        </w:rPr>
        <w:t xml:space="preserve"> injected by PGE at 75 mg/kg which is much higher than that found in the present study of PGE injected fishes. Such deviations in the fertilization rate can be attributed to the huge differences of hormonal doses, size of the brood fish, seasonal variation (</w:t>
      </w:r>
      <w:proofErr w:type="spellStart"/>
      <w:r w:rsidRPr="00B95709">
        <w:rPr>
          <w:rFonts w:ascii="Times New Roman" w:hAnsi="Times New Roman" w:cs="Times New Roman"/>
          <w:color w:val="000000" w:themeColor="text1"/>
          <w:sz w:val="20"/>
          <w:szCs w:val="20"/>
        </w:rPr>
        <w:t>Gheyas</w:t>
      </w:r>
      <w:proofErr w:type="spellEnd"/>
      <w:r w:rsidRPr="00B95709">
        <w:rPr>
          <w:rFonts w:ascii="Times New Roman" w:hAnsi="Times New Roman" w:cs="Times New Roman"/>
          <w:color w:val="000000" w:themeColor="text1"/>
          <w:sz w:val="20"/>
          <w:szCs w:val="20"/>
        </w:rPr>
        <w:t xml:space="preserve"> et al., 2002; </w:t>
      </w:r>
      <w:proofErr w:type="spellStart"/>
      <w:r w:rsidRPr="00B95709">
        <w:rPr>
          <w:rFonts w:ascii="Times New Roman" w:hAnsi="Times New Roman" w:cs="Times New Roman"/>
          <w:color w:val="000000" w:themeColor="text1"/>
          <w:sz w:val="20"/>
          <w:szCs w:val="20"/>
        </w:rPr>
        <w:t>Haniffa</w:t>
      </w:r>
      <w:proofErr w:type="spellEnd"/>
      <w:r w:rsidRPr="00B95709">
        <w:rPr>
          <w:rFonts w:ascii="Times New Roman" w:hAnsi="Times New Roman" w:cs="Times New Roman"/>
          <w:color w:val="000000" w:themeColor="text1"/>
          <w:sz w:val="20"/>
          <w:szCs w:val="20"/>
        </w:rPr>
        <w:t xml:space="preserve"> and Sridhar 2002; </w:t>
      </w:r>
      <w:proofErr w:type="spellStart"/>
      <w:r w:rsidRPr="00B95709">
        <w:rPr>
          <w:rFonts w:ascii="Times New Roman" w:hAnsi="Times New Roman" w:cs="Times New Roman"/>
          <w:color w:val="000000" w:themeColor="text1"/>
          <w:sz w:val="20"/>
          <w:szCs w:val="20"/>
        </w:rPr>
        <w:t>Nwokoye</w:t>
      </w:r>
      <w:proofErr w:type="spellEnd"/>
      <w:r w:rsidRPr="00B95709">
        <w:rPr>
          <w:rFonts w:ascii="Times New Roman" w:hAnsi="Times New Roman" w:cs="Times New Roman"/>
          <w:color w:val="000000" w:themeColor="text1"/>
          <w:sz w:val="20"/>
          <w:szCs w:val="20"/>
        </w:rPr>
        <w:t xml:space="preserve"> et al., 2007), environmental factors, water quality parameters (alkalinity, DO, pH, hardness) (Khan et al., 2006). The quality of the PGE hormone may also have influencing impact on the fertilization rates.</w:t>
      </w:r>
    </w:p>
    <w:p w14:paraId="5AD69297" w14:textId="77777777" w:rsidR="00081362" w:rsidRPr="00B95709" w:rsidRDefault="00081362"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b/>
          <w:color w:val="000000" w:themeColor="text1"/>
          <w:sz w:val="20"/>
          <w:szCs w:val="20"/>
        </w:rPr>
        <w:t>Hatching Rates</w:t>
      </w:r>
    </w:p>
    <w:p w14:paraId="5AD69298" w14:textId="77777777" w:rsidR="00081362" w:rsidRPr="00B95709" w:rsidRDefault="00081362"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 xml:space="preserve">In case of experiment 1, the hatching rates were found to be slightly higher (76.92%) for eggs in the </w:t>
      </w:r>
      <w:proofErr w:type="spellStart"/>
      <w:r w:rsidRPr="00B95709">
        <w:rPr>
          <w:rFonts w:ascii="Times New Roman" w:hAnsi="Times New Roman" w:cs="Times New Roman"/>
          <w:color w:val="000000" w:themeColor="text1"/>
          <w:sz w:val="20"/>
          <w:szCs w:val="20"/>
        </w:rPr>
        <w:t>ovaprim</w:t>
      </w:r>
      <w:proofErr w:type="spellEnd"/>
      <w:r w:rsidRPr="00B95709">
        <w:rPr>
          <w:rFonts w:ascii="Times New Roman" w:hAnsi="Times New Roman" w:cs="Times New Roman"/>
          <w:color w:val="000000" w:themeColor="text1"/>
          <w:sz w:val="20"/>
          <w:szCs w:val="20"/>
        </w:rPr>
        <w:t xml:space="preserve"> treated fishes compared to that of PGE treated fishes (72.72%) </w:t>
      </w:r>
      <w:proofErr w:type="gramStart"/>
      <w:r w:rsidRPr="00B95709">
        <w:rPr>
          <w:rFonts w:ascii="Times New Roman" w:hAnsi="Times New Roman" w:cs="Times New Roman"/>
          <w:color w:val="000000" w:themeColor="text1"/>
          <w:sz w:val="20"/>
          <w:szCs w:val="20"/>
        </w:rPr>
        <w:t>(Table 1).</w:t>
      </w:r>
      <w:proofErr w:type="gramEnd"/>
      <w:r w:rsidRPr="00B95709">
        <w:rPr>
          <w:rFonts w:ascii="Times New Roman" w:hAnsi="Times New Roman" w:cs="Times New Roman"/>
          <w:color w:val="000000" w:themeColor="text1"/>
          <w:sz w:val="20"/>
          <w:szCs w:val="20"/>
        </w:rPr>
        <w:t xml:space="preserve"> However, chi square test showed no significant differences in hatching rates between </w:t>
      </w:r>
      <w:proofErr w:type="spellStart"/>
      <w:r w:rsidRPr="00B95709">
        <w:rPr>
          <w:rFonts w:ascii="Times New Roman" w:hAnsi="Times New Roman" w:cs="Times New Roman"/>
          <w:color w:val="000000" w:themeColor="text1"/>
          <w:sz w:val="20"/>
          <w:szCs w:val="20"/>
        </w:rPr>
        <w:t>ovaprim</w:t>
      </w:r>
      <w:proofErr w:type="spellEnd"/>
      <w:r w:rsidRPr="00B95709">
        <w:rPr>
          <w:rFonts w:ascii="Times New Roman" w:hAnsi="Times New Roman" w:cs="Times New Roman"/>
          <w:color w:val="000000" w:themeColor="text1"/>
          <w:sz w:val="20"/>
          <w:szCs w:val="20"/>
        </w:rPr>
        <w:t xml:space="preserve"> and PGE treated fishes. Moreover, the incubation period for eggs in the PGE treated fish was more than 1.5 h longer than the </w:t>
      </w:r>
      <w:proofErr w:type="spellStart"/>
      <w:r w:rsidRPr="00B95709">
        <w:rPr>
          <w:rFonts w:ascii="Times New Roman" w:hAnsi="Times New Roman" w:cs="Times New Roman"/>
          <w:color w:val="000000" w:themeColor="text1"/>
          <w:sz w:val="20"/>
          <w:szCs w:val="20"/>
        </w:rPr>
        <w:t>ovaprim</w:t>
      </w:r>
      <w:proofErr w:type="spellEnd"/>
      <w:r w:rsidRPr="00B95709">
        <w:rPr>
          <w:rFonts w:ascii="Times New Roman" w:hAnsi="Times New Roman" w:cs="Times New Roman"/>
          <w:color w:val="000000" w:themeColor="text1"/>
          <w:sz w:val="20"/>
          <w:szCs w:val="20"/>
        </w:rPr>
        <w:t xml:space="preserve"> treated fish. On the other hand, when considering the experiment 2, fertilization rates were found to be higher in </w:t>
      </w:r>
      <w:proofErr w:type="spellStart"/>
      <w:r w:rsidRPr="00B95709">
        <w:rPr>
          <w:rFonts w:ascii="Times New Roman" w:hAnsi="Times New Roman" w:cs="Times New Roman"/>
          <w:color w:val="000000" w:themeColor="text1"/>
          <w:sz w:val="20"/>
          <w:szCs w:val="20"/>
        </w:rPr>
        <w:t>ovaprim</w:t>
      </w:r>
      <w:proofErr w:type="spellEnd"/>
      <w:r w:rsidRPr="00B95709">
        <w:rPr>
          <w:rFonts w:ascii="Times New Roman" w:hAnsi="Times New Roman" w:cs="Times New Roman"/>
          <w:color w:val="000000" w:themeColor="text1"/>
          <w:sz w:val="20"/>
          <w:szCs w:val="20"/>
        </w:rPr>
        <w:t xml:space="preserve"> treated fishes (82.48%) compared to that of PGE and HCG treated fishes (Table 1). While comparing between experiments it is quite clear that hatchling rates were higher when </w:t>
      </w:r>
      <w:proofErr w:type="spellStart"/>
      <w:r w:rsidRPr="00B95709">
        <w:rPr>
          <w:rFonts w:ascii="Times New Roman" w:hAnsi="Times New Roman" w:cs="Times New Roman"/>
          <w:color w:val="000000" w:themeColor="text1"/>
          <w:sz w:val="20"/>
          <w:szCs w:val="20"/>
        </w:rPr>
        <w:t>ovaprim</w:t>
      </w:r>
      <w:proofErr w:type="spellEnd"/>
      <w:r w:rsidRPr="00B95709">
        <w:rPr>
          <w:rFonts w:ascii="Times New Roman" w:hAnsi="Times New Roman" w:cs="Times New Roman"/>
          <w:color w:val="000000" w:themeColor="text1"/>
          <w:sz w:val="20"/>
          <w:szCs w:val="20"/>
        </w:rPr>
        <w:t xml:space="preserve"> was used at a rate of 0.5 ml/kg body weight of female fish (experiment 2) (Figure 1). Nonetheless, Nayak et al. (2001) reported a hatching period of 1012 h in H. </w:t>
      </w:r>
      <w:proofErr w:type="spellStart"/>
      <w:r w:rsidRPr="00B95709">
        <w:rPr>
          <w:rFonts w:ascii="Times New Roman" w:hAnsi="Times New Roman" w:cs="Times New Roman"/>
          <w:color w:val="000000" w:themeColor="text1"/>
          <w:sz w:val="20"/>
          <w:szCs w:val="20"/>
        </w:rPr>
        <w:t>fossilis</w:t>
      </w:r>
      <w:proofErr w:type="spellEnd"/>
      <w:r w:rsidRPr="00B95709">
        <w:rPr>
          <w:rFonts w:ascii="Times New Roman" w:hAnsi="Times New Roman" w:cs="Times New Roman"/>
          <w:color w:val="000000" w:themeColor="text1"/>
          <w:sz w:val="20"/>
          <w:szCs w:val="20"/>
        </w:rPr>
        <w:t xml:space="preserve"> treated with </w:t>
      </w:r>
      <w:proofErr w:type="spellStart"/>
      <w:r w:rsidRPr="00B95709">
        <w:rPr>
          <w:rFonts w:ascii="Times New Roman" w:hAnsi="Times New Roman" w:cs="Times New Roman"/>
          <w:color w:val="000000" w:themeColor="text1"/>
          <w:sz w:val="20"/>
          <w:szCs w:val="20"/>
        </w:rPr>
        <w:t>ovaprim</w:t>
      </w:r>
      <w:proofErr w:type="spellEnd"/>
      <w:r w:rsidRPr="00B95709">
        <w:rPr>
          <w:rFonts w:ascii="Times New Roman" w:hAnsi="Times New Roman" w:cs="Times New Roman"/>
          <w:color w:val="000000" w:themeColor="text1"/>
          <w:sz w:val="20"/>
          <w:szCs w:val="20"/>
        </w:rPr>
        <w:t xml:space="preserve"> treatment at 27±1º C and obtained higher hatching rate of 96% using </w:t>
      </w:r>
      <w:proofErr w:type="spellStart"/>
      <w:r w:rsidRPr="00B95709">
        <w:rPr>
          <w:rFonts w:ascii="Times New Roman" w:hAnsi="Times New Roman" w:cs="Times New Roman"/>
          <w:color w:val="000000" w:themeColor="text1"/>
          <w:sz w:val="20"/>
          <w:szCs w:val="20"/>
        </w:rPr>
        <w:t>ovaprim</w:t>
      </w:r>
      <w:proofErr w:type="spellEnd"/>
      <w:r w:rsidRPr="00B95709">
        <w:rPr>
          <w:rFonts w:ascii="Times New Roman" w:hAnsi="Times New Roman" w:cs="Times New Roman"/>
          <w:color w:val="000000" w:themeColor="text1"/>
          <w:sz w:val="20"/>
          <w:szCs w:val="20"/>
        </w:rPr>
        <w:t xml:space="preserve"> at the rate of 0.4 ml/kg body weight. </w:t>
      </w:r>
      <w:proofErr w:type="spellStart"/>
      <w:r w:rsidRPr="00B95709">
        <w:rPr>
          <w:rFonts w:ascii="Times New Roman" w:hAnsi="Times New Roman" w:cs="Times New Roman"/>
          <w:color w:val="000000" w:themeColor="text1"/>
          <w:sz w:val="20"/>
          <w:szCs w:val="20"/>
        </w:rPr>
        <w:t>Haniffa</w:t>
      </w:r>
      <w:proofErr w:type="spellEnd"/>
      <w:r w:rsidRPr="00B95709">
        <w:rPr>
          <w:rFonts w:ascii="Times New Roman" w:hAnsi="Times New Roman" w:cs="Times New Roman"/>
          <w:color w:val="000000" w:themeColor="text1"/>
          <w:sz w:val="20"/>
          <w:szCs w:val="20"/>
        </w:rPr>
        <w:t xml:space="preserve"> and Sridhar (2002) reported a hatching rate 50.5% and 60% for H. </w:t>
      </w:r>
      <w:proofErr w:type="spellStart"/>
      <w:r w:rsidRPr="00B95709">
        <w:rPr>
          <w:rFonts w:ascii="Times New Roman" w:hAnsi="Times New Roman" w:cs="Times New Roman"/>
          <w:color w:val="000000" w:themeColor="text1"/>
          <w:sz w:val="20"/>
          <w:szCs w:val="20"/>
        </w:rPr>
        <w:t>fossilis</w:t>
      </w:r>
      <w:proofErr w:type="spellEnd"/>
      <w:r w:rsidRPr="00B95709">
        <w:rPr>
          <w:rFonts w:ascii="Times New Roman" w:hAnsi="Times New Roman" w:cs="Times New Roman"/>
          <w:color w:val="000000" w:themeColor="text1"/>
          <w:sz w:val="20"/>
          <w:szCs w:val="20"/>
        </w:rPr>
        <w:t xml:space="preserve"> injected with </w:t>
      </w:r>
      <w:proofErr w:type="spellStart"/>
      <w:r w:rsidRPr="00B95709">
        <w:rPr>
          <w:rFonts w:ascii="Times New Roman" w:hAnsi="Times New Roman" w:cs="Times New Roman"/>
          <w:color w:val="000000" w:themeColor="text1"/>
          <w:sz w:val="20"/>
          <w:szCs w:val="20"/>
        </w:rPr>
        <w:t>ovaprim</w:t>
      </w:r>
      <w:proofErr w:type="spellEnd"/>
      <w:r w:rsidRPr="00B95709">
        <w:rPr>
          <w:rFonts w:ascii="Times New Roman" w:hAnsi="Times New Roman" w:cs="Times New Roman"/>
          <w:color w:val="000000" w:themeColor="text1"/>
          <w:sz w:val="20"/>
          <w:szCs w:val="20"/>
        </w:rPr>
        <w:t xml:space="preserve"> at a rate of 0.3 ml/kg and 0.5 ml/kg body weight, respectively. However, in terms of hatchling rate, </w:t>
      </w:r>
      <w:proofErr w:type="spellStart"/>
      <w:r w:rsidRPr="00B95709">
        <w:rPr>
          <w:rFonts w:ascii="Times New Roman" w:hAnsi="Times New Roman" w:cs="Times New Roman"/>
          <w:color w:val="000000" w:themeColor="text1"/>
          <w:sz w:val="20"/>
          <w:szCs w:val="20"/>
        </w:rPr>
        <w:t>ovaprim</w:t>
      </w:r>
      <w:proofErr w:type="spellEnd"/>
      <w:r w:rsidRPr="00B95709">
        <w:rPr>
          <w:rFonts w:ascii="Times New Roman" w:hAnsi="Times New Roman" w:cs="Times New Roman"/>
          <w:color w:val="000000" w:themeColor="text1"/>
          <w:sz w:val="20"/>
          <w:szCs w:val="20"/>
        </w:rPr>
        <w:t xml:space="preserve"> treated fish yielded better results compared the PGE treated fish (</w:t>
      </w:r>
      <w:proofErr w:type="spellStart"/>
      <w:r w:rsidRPr="00B95709">
        <w:rPr>
          <w:rFonts w:ascii="Times New Roman" w:hAnsi="Times New Roman" w:cs="Times New Roman"/>
          <w:color w:val="000000" w:themeColor="text1"/>
          <w:sz w:val="20"/>
          <w:szCs w:val="20"/>
        </w:rPr>
        <w:t>Nandeesha</w:t>
      </w:r>
      <w:proofErr w:type="spellEnd"/>
      <w:r w:rsidRPr="00B95709">
        <w:rPr>
          <w:rFonts w:ascii="Times New Roman" w:hAnsi="Times New Roman" w:cs="Times New Roman"/>
          <w:color w:val="000000" w:themeColor="text1"/>
          <w:sz w:val="20"/>
          <w:szCs w:val="20"/>
        </w:rPr>
        <w:t xml:space="preserve"> et al., 1990; More et al., 2010). All these studies to some extent support the findings of the present study. In conclusion, </w:t>
      </w:r>
      <w:proofErr w:type="spellStart"/>
      <w:r w:rsidRPr="00B95709">
        <w:rPr>
          <w:rFonts w:ascii="Times New Roman" w:hAnsi="Times New Roman" w:cs="Times New Roman"/>
          <w:color w:val="000000" w:themeColor="text1"/>
          <w:sz w:val="20"/>
          <w:szCs w:val="20"/>
        </w:rPr>
        <w:t>ovaprim</w:t>
      </w:r>
      <w:proofErr w:type="spellEnd"/>
      <w:r w:rsidRPr="00B95709">
        <w:rPr>
          <w:rFonts w:ascii="Times New Roman" w:hAnsi="Times New Roman" w:cs="Times New Roman"/>
          <w:color w:val="000000" w:themeColor="text1"/>
          <w:sz w:val="20"/>
          <w:szCs w:val="20"/>
        </w:rPr>
        <w:t xml:space="preserve"> treated brooders of H. </w:t>
      </w:r>
      <w:proofErr w:type="spellStart"/>
      <w:r w:rsidRPr="00B95709">
        <w:rPr>
          <w:rFonts w:ascii="Times New Roman" w:hAnsi="Times New Roman" w:cs="Times New Roman"/>
          <w:color w:val="000000" w:themeColor="text1"/>
          <w:sz w:val="20"/>
          <w:szCs w:val="20"/>
        </w:rPr>
        <w:t>fossilis</w:t>
      </w:r>
      <w:proofErr w:type="spellEnd"/>
      <w:r w:rsidRPr="00B95709">
        <w:rPr>
          <w:rFonts w:ascii="Times New Roman" w:hAnsi="Times New Roman" w:cs="Times New Roman"/>
          <w:color w:val="000000" w:themeColor="text1"/>
          <w:sz w:val="20"/>
          <w:szCs w:val="20"/>
        </w:rPr>
        <w:t xml:space="preserve"> showed better performance during induced breeding in both the experiments during the study. However, </w:t>
      </w:r>
      <w:proofErr w:type="spellStart"/>
      <w:r w:rsidRPr="00B95709">
        <w:rPr>
          <w:rFonts w:ascii="Times New Roman" w:hAnsi="Times New Roman" w:cs="Times New Roman"/>
          <w:color w:val="000000" w:themeColor="text1"/>
          <w:sz w:val="20"/>
          <w:szCs w:val="20"/>
        </w:rPr>
        <w:t>ovaprim</w:t>
      </w:r>
      <w:proofErr w:type="spellEnd"/>
      <w:r w:rsidRPr="00B95709">
        <w:rPr>
          <w:rFonts w:ascii="Times New Roman" w:hAnsi="Times New Roman" w:cs="Times New Roman"/>
          <w:color w:val="000000" w:themeColor="text1"/>
          <w:sz w:val="20"/>
          <w:szCs w:val="20"/>
        </w:rPr>
        <w:t xml:space="preserve"> was found to be more efficient in terms of ovulation, fertilization and hatching rates when using at a rate of 0.5 ml/kg body weight than using at a rate of 0.3 ml/kg body weight of female fishes. Results of the present study would be beneficial for apposite management of induced breeding programs of H. </w:t>
      </w:r>
      <w:proofErr w:type="spellStart"/>
      <w:r w:rsidRPr="00B95709">
        <w:rPr>
          <w:rFonts w:ascii="Times New Roman" w:hAnsi="Times New Roman" w:cs="Times New Roman"/>
          <w:color w:val="000000" w:themeColor="text1"/>
          <w:sz w:val="20"/>
          <w:szCs w:val="20"/>
        </w:rPr>
        <w:t>fossilis</w:t>
      </w:r>
      <w:proofErr w:type="spellEnd"/>
      <w:r w:rsidRPr="00B95709">
        <w:rPr>
          <w:rFonts w:ascii="Times New Roman" w:hAnsi="Times New Roman" w:cs="Times New Roman"/>
          <w:color w:val="000000" w:themeColor="text1"/>
          <w:sz w:val="20"/>
          <w:szCs w:val="20"/>
        </w:rPr>
        <w:t xml:space="preserve"> and other catfishes.</w:t>
      </w:r>
    </w:p>
    <w:p w14:paraId="5AD69299" w14:textId="77777777" w:rsidR="00330D76" w:rsidRPr="00B95709" w:rsidRDefault="00330D76" w:rsidP="00B95709">
      <w:pPr>
        <w:spacing w:before="120" w:after="120" w:line="276" w:lineRule="auto"/>
        <w:jc w:val="center"/>
        <w:rPr>
          <w:rFonts w:ascii="Times New Roman" w:hAnsi="Times New Roman" w:cs="Times New Roman"/>
          <w:b/>
          <w:color w:val="000000" w:themeColor="text1"/>
          <w:sz w:val="20"/>
          <w:szCs w:val="20"/>
        </w:rPr>
      </w:pPr>
      <w:proofErr w:type="gramStart"/>
      <w:r w:rsidRPr="00B95709">
        <w:rPr>
          <w:rFonts w:ascii="Times New Roman" w:hAnsi="Times New Roman" w:cs="Times New Roman"/>
          <w:b/>
          <w:color w:val="000000" w:themeColor="text1"/>
          <w:sz w:val="20"/>
          <w:szCs w:val="20"/>
        </w:rPr>
        <w:lastRenderedPageBreak/>
        <w:t>Table 1.</w:t>
      </w:r>
      <w:proofErr w:type="gramEnd"/>
      <w:r w:rsidRPr="00B95709">
        <w:rPr>
          <w:rFonts w:ascii="Times New Roman" w:hAnsi="Times New Roman" w:cs="Times New Roman"/>
          <w:b/>
          <w:color w:val="000000" w:themeColor="text1"/>
          <w:sz w:val="20"/>
          <w:szCs w:val="20"/>
        </w:rPr>
        <w:t xml:space="preserve"> Showing details of induced breeding in </w:t>
      </w:r>
      <w:r w:rsidR="005A71DE" w:rsidRPr="00B95709">
        <w:rPr>
          <w:rFonts w:ascii="Times New Roman" w:hAnsi="Times New Roman" w:cs="Times New Roman"/>
          <w:b/>
          <w:color w:val="000000" w:themeColor="text1"/>
          <w:sz w:val="20"/>
          <w:szCs w:val="20"/>
        </w:rPr>
        <w:t xml:space="preserve">air breathing </w:t>
      </w:r>
      <w:r w:rsidRPr="00B95709">
        <w:rPr>
          <w:rFonts w:ascii="Times New Roman" w:hAnsi="Times New Roman" w:cs="Times New Roman"/>
          <w:b/>
          <w:color w:val="000000" w:themeColor="text1"/>
          <w:sz w:val="20"/>
          <w:szCs w:val="20"/>
        </w:rPr>
        <w:t xml:space="preserve">fish, </w:t>
      </w:r>
      <w:proofErr w:type="spellStart"/>
      <w:r w:rsidRPr="00B95709">
        <w:rPr>
          <w:rFonts w:ascii="Times New Roman" w:hAnsi="Times New Roman" w:cs="Times New Roman"/>
          <w:b/>
          <w:i/>
          <w:color w:val="000000" w:themeColor="text1"/>
          <w:sz w:val="20"/>
          <w:szCs w:val="20"/>
        </w:rPr>
        <w:t>Heteropneustes</w:t>
      </w:r>
      <w:proofErr w:type="spellEnd"/>
      <w:r w:rsidRPr="00B95709">
        <w:rPr>
          <w:rFonts w:ascii="Times New Roman" w:hAnsi="Times New Roman" w:cs="Times New Roman"/>
          <w:b/>
          <w:i/>
          <w:color w:val="000000" w:themeColor="text1"/>
          <w:sz w:val="20"/>
          <w:szCs w:val="20"/>
        </w:rPr>
        <w:t xml:space="preserve"> </w:t>
      </w:r>
      <w:proofErr w:type="spellStart"/>
      <w:r w:rsidRPr="00B95709">
        <w:rPr>
          <w:rFonts w:ascii="Times New Roman" w:hAnsi="Times New Roman" w:cs="Times New Roman"/>
          <w:b/>
          <w:i/>
          <w:color w:val="000000" w:themeColor="text1"/>
          <w:sz w:val="20"/>
          <w:szCs w:val="20"/>
        </w:rPr>
        <w:t>fossilis</w:t>
      </w:r>
      <w:proofErr w:type="spellEnd"/>
      <w:r w:rsidRPr="00B95709">
        <w:rPr>
          <w:rFonts w:ascii="Times New Roman" w:hAnsi="Times New Roman" w:cs="Times New Roman"/>
          <w:b/>
          <w:color w:val="000000" w:themeColor="text1"/>
          <w:sz w:val="20"/>
          <w:szCs w:val="20"/>
        </w:rPr>
        <w:t xml:space="preserve"> using different inducing agents</w:t>
      </w:r>
    </w:p>
    <w:tbl>
      <w:tblPr>
        <w:tblStyle w:val="TableGrid"/>
        <w:tblW w:w="9478" w:type="dxa"/>
        <w:jc w:val="center"/>
        <w:tblInd w:w="-572" w:type="dxa"/>
        <w:tblLook w:val="0000" w:firstRow="0" w:lastRow="0" w:firstColumn="0" w:lastColumn="0" w:noHBand="0" w:noVBand="0"/>
      </w:tblPr>
      <w:tblGrid>
        <w:gridCol w:w="994"/>
        <w:gridCol w:w="22"/>
        <w:gridCol w:w="861"/>
        <w:gridCol w:w="850"/>
        <w:gridCol w:w="833"/>
        <w:gridCol w:w="850"/>
        <w:gridCol w:w="828"/>
        <w:gridCol w:w="883"/>
        <w:gridCol w:w="850"/>
        <w:gridCol w:w="833"/>
        <w:gridCol w:w="850"/>
        <w:gridCol w:w="828"/>
      </w:tblGrid>
      <w:tr w:rsidR="00B95709" w:rsidRPr="00B95709" w14:paraId="5AD6929C" w14:textId="77777777" w:rsidTr="00690FBA">
        <w:trPr>
          <w:trHeight w:val="353"/>
          <w:jc w:val="center"/>
        </w:trPr>
        <w:tc>
          <w:tcPr>
            <w:tcW w:w="1142" w:type="dxa"/>
            <w:gridSpan w:val="2"/>
          </w:tcPr>
          <w:p w14:paraId="5AD6929A" w14:textId="53C2599A" w:rsidR="00762B64" w:rsidRPr="00B95709" w:rsidRDefault="00762B64" w:rsidP="00B95709">
            <w:pPr>
              <w:spacing w:before="120" w:after="120" w:line="276" w:lineRule="auto"/>
              <w:jc w:val="both"/>
              <w:rPr>
                <w:rFonts w:ascii="Times New Roman" w:hAnsi="Times New Roman" w:cs="Times New Roman"/>
                <w:b/>
                <w:color w:val="000000" w:themeColor="text1"/>
                <w:sz w:val="20"/>
                <w:szCs w:val="20"/>
              </w:rPr>
            </w:pPr>
            <w:bookmarkStart w:id="1" w:name="_Hlk1421957"/>
            <w:bookmarkStart w:id="2" w:name="_Hlk1394400"/>
          </w:p>
        </w:tc>
        <w:tc>
          <w:tcPr>
            <w:tcW w:w="4110" w:type="dxa"/>
            <w:gridSpan w:val="5"/>
          </w:tcPr>
          <w:p w14:paraId="31C158CC" w14:textId="0246473D" w:rsidR="00762B64" w:rsidRPr="00B95709" w:rsidRDefault="00D82E66" w:rsidP="00B95709">
            <w:pPr>
              <w:spacing w:before="120" w:after="120" w:line="276" w:lineRule="auto"/>
              <w:jc w:val="both"/>
              <w:rPr>
                <w:rFonts w:ascii="Times New Roman" w:hAnsi="Times New Roman" w:cs="Times New Roman"/>
                <w:b/>
                <w:color w:val="000000" w:themeColor="text1"/>
                <w:sz w:val="20"/>
                <w:szCs w:val="20"/>
              </w:rPr>
            </w:pPr>
            <w:r w:rsidRPr="00B95709">
              <w:rPr>
                <w:rFonts w:ascii="Times New Roman" w:hAnsi="Times New Roman" w:cs="Times New Roman"/>
                <w:b/>
                <w:color w:val="000000" w:themeColor="text1"/>
                <w:sz w:val="20"/>
                <w:szCs w:val="20"/>
              </w:rPr>
              <w:t xml:space="preserve">                     </w:t>
            </w:r>
            <w:r w:rsidR="00762B64" w:rsidRPr="00B95709">
              <w:rPr>
                <w:rFonts w:ascii="Times New Roman" w:hAnsi="Times New Roman" w:cs="Times New Roman"/>
                <w:b/>
                <w:color w:val="000000" w:themeColor="text1"/>
                <w:sz w:val="20"/>
                <w:szCs w:val="20"/>
              </w:rPr>
              <w:t>Experiment 1</w:t>
            </w:r>
          </w:p>
        </w:tc>
        <w:tc>
          <w:tcPr>
            <w:tcW w:w="4226" w:type="dxa"/>
            <w:gridSpan w:val="5"/>
          </w:tcPr>
          <w:p w14:paraId="5AD6929B" w14:textId="3C98121D" w:rsidR="00762B64" w:rsidRPr="00B95709" w:rsidRDefault="00D82E66" w:rsidP="00B95709">
            <w:pPr>
              <w:spacing w:before="120" w:after="120" w:line="276" w:lineRule="auto"/>
              <w:jc w:val="both"/>
              <w:rPr>
                <w:rFonts w:ascii="Times New Roman" w:hAnsi="Times New Roman" w:cs="Times New Roman"/>
                <w:b/>
                <w:color w:val="000000" w:themeColor="text1"/>
                <w:sz w:val="20"/>
                <w:szCs w:val="20"/>
              </w:rPr>
            </w:pPr>
            <w:r w:rsidRPr="00B95709">
              <w:rPr>
                <w:rFonts w:ascii="Times New Roman" w:hAnsi="Times New Roman" w:cs="Times New Roman"/>
                <w:b/>
                <w:color w:val="000000" w:themeColor="text1"/>
                <w:sz w:val="20"/>
                <w:szCs w:val="20"/>
              </w:rPr>
              <w:t xml:space="preserve">                            </w:t>
            </w:r>
            <w:r w:rsidR="00762B64" w:rsidRPr="00B95709">
              <w:rPr>
                <w:rFonts w:ascii="Times New Roman" w:hAnsi="Times New Roman" w:cs="Times New Roman"/>
                <w:b/>
                <w:color w:val="000000" w:themeColor="text1"/>
                <w:sz w:val="20"/>
                <w:szCs w:val="20"/>
              </w:rPr>
              <w:t>Experiment 2</w:t>
            </w:r>
          </w:p>
        </w:tc>
      </w:tr>
      <w:tr w:rsidR="00B95709" w:rsidRPr="00B95709" w14:paraId="5AD692A8" w14:textId="77777777" w:rsidTr="00690FBA">
        <w:tblPrEx>
          <w:tblLook w:val="04A0" w:firstRow="1" w:lastRow="0" w:firstColumn="1" w:lastColumn="0" w:noHBand="0" w:noVBand="1"/>
        </w:tblPrEx>
        <w:trPr>
          <w:trHeight w:val="291"/>
          <w:jc w:val="center"/>
        </w:trPr>
        <w:tc>
          <w:tcPr>
            <w:tcW w:w="1126" w:type="dxa"/>
          </w:tcPr>
          <w:p w14:paraId="5AD6929D" w14:textId="77777777" w:rsidR="000B7829" w:rsidRPr="00B95709" w:rsidRDefault="000B7829" w:rsidP="00B95709">
            <w:pPr>
              <w:spacing w:before="120" w:after="120" w:line="276" w:lineRule="auto"/>
              <w:jc w:val="both"/>
              <w:rPr>
                <w:rFonts w:ascii="Times New Roman" w:hAnsi="Times New Roman" w:cs="Times New Roman"/>
                <w:b/>
                <w:color w:val="000000" w:themeColor="text1"/>
                <w:sz w:val="20"/>
                <w:szCs w:val="20"/>
              </w:rPr>
            </w:pPr>
            <w:r w:rsidRPr="00B95709">
              <w:rPr>
                <w:rFonts w:ascii="Times New Roman" w:hAnsi="Times New Roman" w:cs="Times New Roman"/>
                <w:b/>
                <w:color w:val="000000" w:themeColor="text1"/>
                <w:sz w:val="20"/>
                <w:szCs w:val="20"/>
              </w:rPr>
              <w:t>Inducing Agent</w:t>
            </w:r>
          </w:p>
        </w:tc>
        <w:tc>
          <w:tcPr>
            <w:tcW w:w="843" w:type="dxa"/>
            <w:gridSpan w:val="2"/>
          </w:tcPr>
          <w:p w14:paraId="5AD6929E" w14:textId="77777777" w:rsidR="000B7829" w:rsidRPr="00B95709" w:rsidRDefault="000B7829" w:rsidP="00B95709">
            <w:pPr>
              <w:spacing w:before="120" w:after="120" w:line="276" w:lineRule="auto"/>
              <w:jc w:val="both"/>
              <w:rPr>
                <w:rFonts w:ascii="Times New Roman" w:hAnsi="Times New Roman" w:cs="Times New Roman"/>
                <w:b/>
                <w:color w:val="000000" w:themeColor="text1"/>
                <w:sz w:val="20"/>
                <w:szCs w:val="20"/>
              </w:rPr>
            </w:pPr>
            <w:r w:rsidRPr="00B95709">
              <w:rPr>
                <w:rFonts w:ascii="Times New Roman" w:hAnsi="Times New Roman" w:cs="Times New Roman"/>
                <w:b/>
                <w:color w:val="000000" w:themeColor="text1"/>
                <w:sz w:val="20"/>
                <w:szCs w:val="20"/>
              </w:rPr>
              <w:t>LP(hrs)</w:t>
            </w:r>
          </w:p>
        </w:tc>
        <w:tc>
          <w:tcPr>
            <w:tcW w:w="831" w:type="dxa"/>
          </w:tcPr>
          <w:p w14:paraId="5AD6929F" w14:textId="77777777" w:rsidR="000B7829" w:rsidRPr="00B95709" w:rsidRDefault="000B7829" w:rsidP="00B95709">
            <w:pPr>
              <w:spacing w:before="120" w:after="120" w:line="276" w:lineRule="auto"/>
              <w:jc w:val="both"/>
              <w:rPr>
                <w:rFonts w:ascii="Times New Roman" w:hAnsi="Times New Roman" w:cs="Times New Roman"/>
                <w:b/>
                <w:color w:val="000000" w:themeColor="text1"/>
                <w:sz w:val="20"/>
                <w:szCs w:val="20"/>
              </w:rPr>
            </w:pPr>
            <w:proofErr w:type="gramStart"/>
            <w:r w:rsidRPr="00B95709">
              <w:rPr>
                <w:rFonts w:ascii="Times New Roman" w:hAnsi="Times New Roman" w:cs="Times New Roman"/>
                <w:b/>
                <w:color w:val="000000" w:themeColor="text1"/>
                <w:sz w:val="20"/>
                <w:szCs w:val="20"/>
              </w:rPr>
              <w:t>OR(</w:t>
            </w:r>
            <w:proofErr w:type="gramEnd"/>
            <w:r w:rsidRPr="00B95709">
              <w:rPr>
                <w:rFonts w:ascii="Times New Roman" w:hAnsi="Times New Roman" w:cs="Times New Roman"/>
                <w:b/>
                <w:color w:val="000000" w:themeColor="text1"/>
                <w:sz w:val="20"/>
                <w:szCs w:val="20"/>
              </w:rPr>
              <w:t>%)</w:t>
            </w:r>
          </w:p>
        </w:tc>
        <w:tc>
          <w:tcPr>
            <w:tcW w:w="829" w:type="dxa"/>
          </w:tcPr>
          <w:p w14:paraId="5AD692A0" w14:textId="77777777" w:rsidR="000B7829" w:rsidRPr="00B95709" w:rsidRDefault="000B7829" w:rsidP="00B95709">
            <w:pPr>
              <w:spacing w:before="120" w:after="120" w:line="276" w:lineRule="auto"/>
              <w:jc w:val="both"/>
              <w:rPr>
                <w:rFonts w:ascii="Times New Roman" w:hAnsi="Times New Roman" w:cs="Times New Roman"/>
                <w:b/>
                <w:color w:val="000000" w:themeColor="text1"/>
                <w:sz w:val="20"/>
                <w:szCs w:val="20"/>
              </w:rPr>
            </w:pPr>
            <w:proofErr w:type="gramStart"/>
            <w:r w:rsidRPr="00B95709">
              <w:rPr>
                <w:rFonts w:ascii="Times New Roman" w:hAnsi="Times New Roman" w:cs="Times New Roman"/>
                <w:b/>
                <w:color w:val="000000" w:themeColor="text1"/>
                <w:sz w:val="20"/>
                <w:szCs w:val="20"/>
              </w:rPr>
              <w:t>FR(</w:t>
            </w:r>
            <w:proofErr w:type="gramEnd"/>
            <w:r w:rsidRPr="00B95709">
              <w:rPr>
                <w:rFonts w:ascii="Times New Roman" w:hAnsi="Times New Roman" w:cs="Times New Roman"/>
                <w:b/>
                <w:color w:val="000000" w:themeColor="text1"/>
                <w:sz w:val="20"/>
                <w:szCs w:val="20"/>
              </w:rPr>
              <w:t>%)</w:t>
            </w:r>
          </w:p>
        </w:tc>
        <w:tc>
          <w:tcPr>
            <w:tcW w:w="832" w:type="dxa"/>
          </w:tcPr>
          <w:p w14:paraId="5AD692A1" w14:textId="77777777" w:rsidR="000B7829" w:rsidRPr="00B95709" w:rsidRDefault="000B7829" w:rsidP="00B95709">
            <w:pPr>
              <w:spacing w:before="120" w:after="120" w:line="276" w:lineRule="auto"/>
              <w:jc w:val="both"/>
              <w:rPr>
                <w:rFonts w:ascii="Times New Roman" w:hAnsi="Times New Roman" w:cs="Times New Roman"/>
                <w:b/>
                <w:color w:val="000000" w:themeColor="text1"/>
                <w:sz w:val="20"/>
                <w:szCs w:val="20"/>
              </w:rPr>
            </w:pPr>
            <w:proofErr w:type="gramStart"/>
            <w:r w:rsidRPr="00B95709">
              <w:rPr>
                <w:rFonts w:ascii="Times New Roman" w:hAnsi="Times New Roman" w:cs="Times New Roman"/>
                <w:b/>
                <w:color w:val="000000" w:themeColor="text1"/>
                <w:sz w:val="20"/>
                <w:szCs w:val="20"/>
              </w:rPr>
              <w:t>HR(</w:t>
            </w:r>
            <w:proofErr w:type="gramEnd"/>
            <w:r w:rsidRPr="00B95709">
              <w:rPr>
                <w:rFonts w:ascii="Times New Roman" w:hAnsi="Times New Roman" w:cs="Times New Roman"/>
                <w:b/>
                <w:color w:val="000000" w:themeColor="text1"/>
                <w:sz w:val="20"/>
                <w:szCs w:val="20"/>
              </w:rPr>
              <w:t>%)</w:t>
            </w:r>
          </w:p>
        </w:tc>
        <w:tc>
          <w:tcPr>
            <w:tcW w:w="791" w:type="dxa"/>
          </w:tcPr>
          <w:p w14:paraId="5AD692A2" w14:textId="77777777" w:rsidR="000B7829" w:rsidRPr="00B95709" w:rsidRDefault="000B7829" w:rsidP="00B95709">
            <w:pPr>
              <w:spacing w:before="120" w:after="120" w:line="276" w:lineRule="auto"/>
              <w:jc w:val="both"/>
              <w:rPr>
                <w:rFonts w:ascii="Times New Roman" w:hAnsi="Times New Roman" w:cs="Times New Roman"/>
                <w:b/>
                <w:color w:val="000000" w:themeColor="text1"/>
                <w:sz w:val="20"/>
                <w:szCs w:val="20"/>
              </w:rPr>
            </w:pPr>
            <w:r w:rsidRPr="00B95709">
              <w:rPr>
                <w:rFonts w:ascii="Times New Roman" w:hAnsi="Times New Roman" w:cs="Times New Roman"/>
                <w:b/>
                <w:color w:val="000000" w:themeColor="text1"/>
                <w:sz w:val="20"/>
                <w:szCs w:val="20"/>
              </w:rPr>
              <w:t>IP(hrs)</w:t>
            </w:r>
          </w:p>
        </w:tc>
        <w:tc>
          <w:tcPr>
            <w:tcW w:w="843" w:type="dxa"/>
          </w:tcPr>
          <w:p w14:paraId="5AD692A3" w14:textId="77777777" w:rsidR="000B7829" w:rsidRPr="00B95709" w:rsidRDefault="000B7829" w:rsidP="00B95709">
            <w:pPr>
              <w:spacing w:before="120" w:after="120" w:line="276" w:lineRule="auto"/>
              <w:jc w:val="both"/>
              <w:rPr>
                <w:rFonts w:ascii="Times New Roman" w:hAnsi="Times New Roman" w:cs="Times New Roman"/>
                <w:b/>
                <w:color w:val="000000" w:themeColor="text1"/>
                <w:sz w:val="20"/>
                <w:szCs w:val="20"/>
              </w:rPr>
            </w:pPr>
            <w:r w:rsidRPr="00B95709">
              <w:rPr>
                <w:rFonts w:ascii="Times New Roman" w:hAnsi="Times New Roman" w:cs="Times New Roman"/>
                <w:b/>
                <w:color w:val="000000" w:themeColor="text1"/>
                <w:sz w:val="20"/>
                <w:szCs w:val="20"/>
              </w:rPr>
              <w:t>LP(hrs)</w:t>
            </w:r>
          </w:p>
        </w:tc>
        <w:tc>
          <w:tcPr>
            <w:tcW w:w="832" w:type="dxa"/>
          </w:tcPr>
          <w:p w14:paraId="5AD692A4" w14:textId="77777777" w:rsidR="000B7829" w:rsidRPr="00B95709" w:rsidRDefault="000B7829" w:rsidP="00B95709">
            <w:pPr>
              <w:spacing w:before="120" w:after="120" w:line="276" w:lineRule="auto"/>
              <w:jc w:val="both"/>
              <w:rPr>
                <w:rFonts w:ascii="Times New Roman" w:hAnsi="Times New Roman" w:cs="Times New Roman"/>
                <w:b/>
                <w:color w:val="000000" w:themeColor="text1"/>
                <w:sz w:val="20"/>
                <w:szCs w:val="20"/>
              </w:rPr>
            </w:pPr>
            <w:proofErr w:type="gramStart"/>
            <w:r w:rsidRPr="00B95709">
              <w:rPr>
                <w:rFonts w:ascii="Times New Roman" w:hAnsi="Times New Roman" w:cs="Times New Roman"/>
                <w:b/>
                <w:color w:val="000000" w:themeColor="text1"/>
                <w:sz w:val="20"/>
                <w:szCs w:val="20"/>
              </w:rPr>
              <w:t>OR(</w:t>
            </w:r>
            <w:proofErr w:type="gramEnd"/>
            <w:r w:rsidRPr="00B95709">
              <w:rPr>
                <w:rFonts w:ascii="Times New Roman" w:hAnsi="Times New Roman" w:cs="Times New Roman"/>
                <w:b/>
                <w:color w:val="000000" w:themeColor="text1"/>
                <w:sz w:val="20"/>
                <w:szCs w:val="20"/>
              </w:rPr>
              <w:t>%)</w:t>
            </w:r>
          </w:p>
        </w:tc>
        <w:tc>
          <w:tcPr>
            <w:tcW w:w="829" w:type="dxa"/>
          </w:tcPr>
          <w:p w14:paraId="5AD692A5" w14:textId="77777777" w:rsidR="000B7829" w:rsidRPr="00B95709" w:rsidRDefault="000B7829" w:rsidP="00B95709">
            <w:pPr>
              <w:spacing w:before="120" w:after="120" w:line="276" w:lineRule="auto"/>
              <w:jc w:val="both"/>
              <w:rPr>
                <w:rFonts w:ascii="Times New Roman" w:hAnsi="Times New Roman" w:cs="Times New Roman"/>
                <w:b/>
                <w:color w:val="000000" w:themeColor="text1"/>
                <w:sz w:val="20"/>
                <w:szCs w:val="20"/>
              </w:rPr>
            </w:pPr>
            <w:proofErr w:type="gramStart"/>
            <w:r w:rsidRPr="00B95709">
              <w:rPr>
                <w:rFonts w:ascii="Times New Roman" w:hAnsi="Times New Roman" w:cs="Times New Roman"/>
                <w:b/>
                <w:color w:val="000000" w:themeColor="text1"/>
                <w:sz w:val="20"/>
                <w:szCs w:val="20"/>
              </w:rPr>
              <w:t>FR(</w:t>
            </w:r>
            <w:proofErr w:type="gramEnd"/>
            <w:r w:rsidRPr="00B95709">
              <w:rPr>
                <w:rFonts w:ascii="Times New Roman" w:hAnsi="Times New Roman" w:cs="Times New Roman"/>
                <w:b/>
                <w:color w:val="000000" w:themeColor="text1"/>
                <w:sz w:val="20"/>
                <w:szCs w:val="20"/>
              </w:rPr>
              <w:t>%)</w:t>
            </w:r>
          </w:p>
        </w:tc>
        <w:tc>
          <w:tcPr>
            <w:tcW w:w="832" w:type="dxa"/>
          </w:tcPr>
          <w:p w14:paraId="5AD692A6" w14:textId="77777777" w:rsidR="000B7829" w:rsidRPr="00B95709" w:rsidRDefault="000B7829" w:rsidP="00B95709">
            <w:pPr>
              <w:spacing w:before="120" w:after="120" w:line="276" w:lineRule="auto"/>
              <w:jc w:val="both"/>
              <w:rPr>
                <w:rFonts w:ascii="Times New Roman" w:hAnsi="Times New Roman" w:cs="Times New Roman"/>
                <w:b/>
                <w:color w:val="000000" w:themeColor="text1"/>
                <w:sz w:val="20"/>
                <w:szCs w:val="20"/>
              </w:rPr>
            </w:pPr>
            <w:proofErr w:type="gramStart"/>
            <w:r w:rsidRPr="00B95709">
              <w:rPr>
                <w:rFonts w:ascii="Times New Roman" w:hAnsi="Times New Roman" w:cs="Times New Roman"/>
                <w:b/>
                <w:color w:val="000000" w:themeColor="text1"/>
                <w:sz w:val="20"/>
                <w:szCs w:val="20"/>
              </w:rPr>
              <w:t>HR(</w:t>
            </w:r>
            <w:proofErr w:type="gramEnd"/>
            <w:r w:rsidRPr="00B95709">
              <w:rPr>
                <w:rFonts w:ascii="Times New Roman" w:hAnsi="Times New Roman" w:cs="Times New Roman"/>
                <w:b/>
                <w:color w:val="000000" w:themeColor="text1"/>
                <w:sz w:val="20"/>
                <w:szCs w:val="20"/>
              </w:rPr>
              <w:t>%)</w:t>
            </w:r>
          </w:p>
        </w:tc>
        <w:tc>
          <w:tcPr>
            <w:tcW w:w="889" w:type="dxa"/>
          </w:tcPr>
          <w:p w14:paraId="5AD692A7" w14:textId="77777777" w:rsidR="000B7829" w:rsidRPr="00B95709" w:rsidRDefault="000B7829" w:rsidP="00B95709">
            <w:pPr>
              <w:spacing w:before="120" w:after="120" w:line="276" w:lineRule="auto"/>
              <w:jc w:val="both"/>
              <w:rPr>
                <w:rFonts w:ascii="Times New Roman" w:hAnsi="Times New Roman" w:cs="Times New Roman"/>
                <w:b/>
                <w:color w:val="000000" w:themeColor="text1"/>
                <w:sz w:val="20"/>
                <w:szCs w:val="20"/>
              </w:rPr>
            </w:pPr>
            <w:r w:rsidRPr="00B95709">
              <w:rPr>
                <w:rFonts w:ascii="Times New Roman" w:hAnsi="Times New Roman" w:cs="Times New Roman"/>
                <w:b/>
                <w:color w:val="000000" w:themeColor="text1"/>
                <w:sz w:val="20"/>
                <w:szCs w:val="20"/>
              </w:rPr>
              <w:t>IP(hrs)</w:t>
            </w:r>
          </w:p>
        </w:tc>
      </w:tr>
      <w:tr w:rsidR="00B95709" w:rsidRPr="00B95709" w14:paraId="5AD692B4" w14:textId="77777777" w:rsidTr="00690FBA">
        <w:tblPrEx>
          <w:tblLook w:val="04A0" w:firstRow="1" w:lastRow="0" w:firstColumn="1" w:lastColumn="0" w:noHBand="0" w:noVBand="1"/>
        </w:tblPrEx>
        <w:trPr>
          <w:trHeight w:val="312"/>
          <w:jc w:val="center"/>
        </w:trPr>
        <w:tc>
          <w:tcPr>
            <w:tcW w:w="1126" w:type="dxa"/>
          </w:tcPr>
          <w:p w14:paraId="5AD692A9" w14:textId="77777777" w:rsidR="000B7829" w:rsidRPr="00B95709" w:rsidRDefault="000B7829" w:rsidP="00B95709">
            <w:pPr>
              <w:spacing w:before="120" w:after="120" w:line="276" w:lineRule="auto"/>
              <w:jc w:val="both"/>
              <w:rPr>
                <w:rFonts w:ascii="Times New Roman" w:hAnsi="Times New Roman" w:cs="Times New Roman"/>
                <w:b/>
                <w:color w:val="000000" w:themeColor="text1"/>
                <w:sz w:val="20"/>
                <w:szCs w:val="20"/>
              </w:rPr>
            </w:pPr>
            <w:r w:rsidRPr="00B95709">
              <w:rPr>
                <w:rFonts w:ascii="Times New Roman" w:hAnsi="Times New Roman" w:cs="Times New Roman"/>
                <w:b/>
                <w:color w:val="000000" w:themeColor="text1"/>
                <w:sz w:val="20"/>
                <w:szCs w:val="20"/>
              </w:rPr>
              <w:t>PG</w:t>
            </w:r>
          </w:p>
        </w:tc>
        <w:tc>
          <w:tcPr>
            <w:tcW w:w="843" w:type="dxa"/>
            <w:gridSpan w:val="2"/>
          </w:tcPr>
          <w:p w14:paraId="5AD692AA" w14:textId="066D6A00" w:rsidR="000B7829" w:rsidRPr="00B95709" w:rsidRDefault="000B7829"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15</w:t>
            </w:r>
            <w:r w:rsidR="0076026C" w:rsidRPr="00B95709">
              <w:rPr>
                <w:rFonts w:ascii="Times New Roman" w:hAnsi="Times New Roman" w:cs="Times New Roman"/>
                <w:color w:val="000000" w:themeColor="text1"/>
                <w:sz w:val="20"/>
                <w:szCs w:val="20"/>
              </w:rPr>
              <w:t>hrs</w:t>
            </w:r>
          </w:p>
        </w:tc>
        <w:tc>
          <w:tcPr>
            <w:tcW w:w="831" w:type="dxa"/>
          </w:tcPr>
          <w:p w14:paraId="5AD692AB" w14:textId="77777777" w:rsidR="000B7829" w:rsidRPr="00B95709" w:rsidRDefault="000B7829"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78.67%</w:t>
            </w:r>
          </w:p>
        </w:tc>
        <w:tc>
          <w:tcPr>
            <w:tcW w:w="829" w:type="dxa"/>
          </w:tcPr>
          <w:p w14:paraId="5AD692AC" w14:textId="77777777" w:rsidR="000B7829" w:rsidRPr="00B95709" w:rsidRDefault="000B7829"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69.23%</w:t>
            </w:r>
          </w:p>
        </w:tc>
        <w:tc>
          <w:tcPr>
            <w:tcW w:w="832" w:type="dxa"/>
          </w:tcPr>
          <w:p w14:paraId="5AD692AD" w14:textId="77777777" w:rsidR="000B7829" w:rsidRPr="00B95709" w:rsidRDefault="000B7829"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72.72%</w:t>
            </w:r>
          </w:p>
        </w:tc>
        <w:tc>
          <w:tcPr>
            <w:tcW w:w="791" w:type="dxa"/>
          </w:tcPr>
          <w:p w14:paraId="5AD692AE" w14:textId="669429E6" w:rsidR="000B7829" w:rsidRPr="00B95709" w:rsidRDefault="000B7829"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5.0</w:t>
            </w:r>
            <w:r w:rsidR="0076026C" w:rsidRPr="00B95709">
              <w:rPr>
                <w:rFonts w:ascii="Times New Roman" w:hAnsi="Times New Roman" w:cs="Times New Roman"/>
                <w:color w:val="000000" w:themeColor="text1"/>
                <w:sz w:val="20"/>
                <w:szCs w:val="20"/>
              </w:rPr>
              <w:t>hrs</w:t>
            </w:r>
          </w:p>
        </w:tc>
        <w:tc>
          <w:tcPr>
            <w:tcW w:w="843" w:type="dxa"/>
          </w:tcPr>
          <w:p w14:paraId="5AD692AF" w14:textId="46599D23" w:rsidR="000B7829" w:rsidRPr="00B95709" w:rsidRDefault="000B7829"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15</w:t>
            </w:r>
            <w:r w:rsidR="0076026C" w:rsidRPr="00B95709">
              <w:rPr>
                <w:rFonts w:ascii="Times New Roman" w:hAnsi="Times New Roman" w:cs="Times New Roman"/>
                <w:color w:val="000000" w:themeColor="text1"/>
                <w:sz w:val="20"/>
                <w:szCs w:val="20"/>
              </w:rPr>
              <w:t>hrs</w:t>
            </w:r>
          </w:p>
        </w:tc>
        <w:tc>
          <w:tcPr>
            <w:tcW w:w="832" w:type="dxa"/>
          </w:tcPr>
          <w:p w14:paraId="5AD692B0" w14:textId="0B7DA905" w:rsidR="000B7829" w:rsidRPr="00B95709" w:rsidRDefault="000B7829"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76.51</w:t>
            </w:r>
            <w:r w:rsidR="0076026C" w:rsidRPr="00B95709">
              <w:rPr>
                <w:rFonts w:ascii="Times New Roman" w:hAnsi="Times New Roman" w:cs="Times New Roman"/>
                <w:color w:val="000000" w:themeColor="text1"/>
                <w:sz w:val="20"/>
                <w:szCs w:val="20"/>
              </w:rPr>
              <w:t>%</w:t>
            </w:r>
          </w:p>
        </w:tc>
        <w:tc>
          <w:tcPr>
            <w:tcW w:w="829" w:type="dxa"/>
          </w:tcPr>
          <w:p w14:paraId="5AD692B1" w14:textId="6BAFCBBC" w:rsidR="000B7829" w:rsidRPr="00B95709" w:rsidRDefault="000B7829"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70.45</w:t>
            </w:r>
            <w:r w:rsidR="0076026C" w:rsidRPr="00B95709">
              <w:rPr>
                <w:rFonts w:ascii="Times New Roman" w:hAnsi="Times New Roman" w:cs="Times New Roman"/>
                <w:color w:val="000000" w:themeColor="text1"/>
                <w:sz w:val="20"/>
                <w:szCs w:val="20"/>
              </w:rPr>
              <w:t>%</w:t>
            </w:r>
          </w:p>
        </w:tc>
        <w:tc>
          <w:tcPr>
            <w:tcW w:w="832" w:type="dxa"/>
          </w:tcPr>
          <w:p w14:paraId="5AD692B2" w14:textId="3FCB9A16" w:rsidR="000B7829" w:rsidRPr="00B95709" w:rsidRDefault="000B7829"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70.25</w:t>
            </w:r>
            <w:r w:rsidR="0076026C" w:rsidRPr="00B95709">
              <w:rPr>
                <w:rFonts w:ascii="Times New Roman" w:hAnsi="Times New Roman" w:cs="Times New Roman"/>
                <w:color w:val="000000" w:themeColor="text1"/>
                <w:sz w:val="20"/>
                <w:szCs w:val="20"/>
              </w:rPr>
              <w:t>%</w:t>
            </w:r>
          </w:p>
        </w:tc>
        <w:tc>
          <w:tcPr>
            <w:tcW w:w="889" w:type="dxa"/>
          </w:tcPr>
          <w:p w14:paraId="5AD692B3" w14:textId="0D1F395F" w:rsidR="000B7829" w:rsidRPr="00B95709" w:rsidRDefault="000B7829"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5.0</w:t>
            </w:r>
            <w:r w:rsidR="0076026C" w:rsidRPr="00B95709">
              <w:rPr>
                <w:rFonts w:ascii="Times New Roman" w:hAnsi="Times New Roman" w:cs="Times New Roman"/>
                <w:color w:val="000000" w:themeColor="text1"/>
                <w:sz w:val="20"/>
                <w:szCs w:val="20"/>
              </w:rPr>
              <w:t>hrs</w:t>
            </w:r>
          </w:p>
        </w:tc>
      </w:tr>
      <w:tr w:rsidR="00B95709" w:rsidRPr="00B95709" w14:paraId="5AD692C0" w14:textId="77777777" w:rsidTr="00690FBA">
        <w:tblPrEx>
          <w:tblLook w:val="04A0" w:firstRow="1" w:lastRow="0" w:firstColumn="1" w:lastColumn="0" w:noHBand="0" w:noVBand="1"/>
        </w:tblPrEx>
        <w:trPr>
          <w:trHeight w:val="487"/>
          <w:jc w:val="center"/>
        </w:trPr>
        <w:tc>
          <w:tcPr>
            <w:tcW w:w="1126" w:type="dxa"/>
          </w:tcPr>
          <w:p w14:paraId="5AD692B5" w14:textId="77777777" w:rsidR="000B7829" w:rsidRPr="00B95709" w:rsidRDefault="000B7829" w:rsidP="00B95709">
            <w:pPr>
              <w:spacing w:before="120" w:after="120" w:line="276" w:lineRule="auto"/>
              <w:jc w:val="both"/>
              <w:rPr>
                <w:rFonts w:ascii="Times New Roman" w:hAnsi="Times New Roman" w:cs="Times New Roman"/>
                <w:b/>
                <w:color w:val="000000" w:themeColor="text1"/>
                <w:sz w:val="20"/>
                <w:szCs w:val="20"/>
              </w:rPr>
            </w:pPr>
            <w:proofErr w:type="spellStart"/>
            <w:r w:rsidRPr="00B95709">
              <w:rPr>
                <w:rFonts w:ascii="Times New Roman" w:hAnsi="Times New Roman" w:cs="Times New Roman"/>
                <w:b/>
                <w:color w:val="000000" w:themeColor="text1"/>
                <w:sz w:val="20"/>
                <w:szCs w:val="20"/>
              </w:rPr>
              <w:t>Ovaprim</w:t>
            </w:r>
            <w:proofErr w:type="spellEnd"/>
          </w:p>
        </w:tc>
        <w:tc>
          <w:tcPr>
            <w:tcW w:w="843" w:type="dxa"/>
            <w:gridSpan w:val="2"/>
          </w:tcPr>
          <w:p w14:paraId="5AD692B6" w14:textId="58313B23" w:rsidR="000B7829" w:rsidRPr="00B95709" w:rsidRDefault="000B7829"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10</w:t>
            </w:r>
            <w:r w:rsidR="0076026C" w:rsidRPr="00B95709">
              <w:rPr>
                <w:rFonts w:ascii="Times New Roman" w:hAnsi="Times New Roman" w:cs="Times New Roman"/>
                <w:color w:val="000000" w:themeColor="text1"/>
                <w:sz w:val="20"/>
                <w:szCs w:val="20"/>
              </w:rPr>
              <w:t>hrs</w:t>
            </w:r>
          </w:p>
        </w:tc>
        <w:tc>
          <w:tcPr>
            <w:tcW w:w="831" w:type="dxa"/>
          </w:tcPr>
          <w:p w14:paraId="5AD692B7" w14:textId="77777777" w:rsidR="000B7829" w:rsidRPr="00B95709" w:rsidRDefault="000B7829"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90.00%</w:t>
            </w:r>
          </w:p>
        </w:tc>
        <w:tc>
          <w:tcPr>
            <w:tcW w:w="829" w:type="dxa"/>
          </w:tcPr>
          <w:p w14:paraId="5AD692B8" w14:textId="77777777" w:rsidR="000B7829" w:rsidRPr="00B95709" w:rsidRDefault="000B7829"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86.67%</w:t>
            </w:r>
          </w:p>
        </w:tc>
        <w:tc>
          <w:tcPr>
            <w:tcW w:w="832" w:type="dxa"/>
          </w:tcPr>
          <w:p w14:paraId="5AD692B9" w14:textId="77777777" w:rsidR="000B7829" w:rsidRPr="00B95709" w:rsidRDefault="000B7829"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76.92%</w:t>
            </w:r>
          </w:p>
        </w:tc>
        <w:tc>
          <w:tcPr>
            <w:tcW w:w="791" w:type="dxa"/>
          </w:tcPr>
          <w:p w14:paraId="5AD692BA" w14:textId="5648CFA9" w:rsidR="000B7829" w:rsidRPr="00B95709" w:rsidRDefault="000B7829"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3.5</w:t>
            </w:r>
            <w:r w:rsidR="0076026C" w:rsidRPr="00B95709">
              <w:rPr>
                <w:rFonts w:ascii="Times New Roman" w:hAnsi="Times New Roman" w:cs="Times New Roman"/>
                <w:color w:val="000000" w:themeColor="text1"/>
                <w:sz w:val="20"/>
                <w:szCs w:val="20"/>
              </w:rPr>
              <w:t>hrs</w:t>
            </w:r>
          </w:p>
        </w:tc>
        <w:tc>
          <w:tcPr>
            <w:tcW w:w="843" w:type="dxa"/>
          </w:tcPr>
          <w:p w14:paraId="5AD692BB" w14:textId="68A1AA0A" w:rsidR="000B7829" w:rsidRPr="00B95709" w:rsidRDefault="000B7829"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10</w:t>
            </w:r>
            <w:r w:rsidR="0076026C" w:rsidRPr="00B95709">
              <w:rPr>
                <w:rFonts w:ascii="Times New Roman" w:hAnsi="Times New Roman" w:cs="Times New Roman"/>
                <w:color w:val="000000" w:themeColor="text1"/>
                <w:sz w:val="20"/>
                <w:szCs w:val="20"/>
              </w:rPr>
              <w:t>rsh</w:t>
            </w:r>
          </w:p>
        </w:tc>
        <w:tc>
          <w:tcPr>
            <w:tcW w:w="832" w:type="dxa"/>
          </w:tcPr>
          <w:p w14:paraId="5AD692BC" w14:textId="3E2BF71C" w:rsidR="000B7829" w:rsidRPr="00B95709" w:rsidRDefault="000B7829"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93.77</w:t>
            </w:r>
            <w:r w:rsidR="0076026C" w:rsidRPr="00B95709">
              <w:rPr>
                <w:rFonts w:ascii="Times New Roman" w:hAnsi="Times New Roman" w:cs="Times New Roman"/>
                <w:color w:val="000000" w:themeColor="text1"/>
                <w:sz w:val="20"/>
                <w:szCs w:val="20"/>
              </w:rPr>
              <w:t>%</w:t>
            </w:r>
          </w:p>
        </w:tc>
        <w:tc>
          <w:tcPr>
            <w:tcW w:w="829" w:type="dxa"/>
          </w:tcPr>
          <w:p w14:paraId="5AD692BD" w14:textId="00F7D17A" w:rsidR="000B7829" w:rsidRPr="00B95709" w:rsidRDefault="000B7829"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90.83</w:t>
            </w:r>
            <w:r w:rsidR="0076026C" w:rsidRPr="00B95709">
              <w:rPr>
                <w:rFonts w:ascii="Times New Roman" w:hAnsi="Times New Roman" w:cs="Times New Roman"/>
                <w:color w:val="000000" w:themeColor="text1"/>
                <w:sz w:val="20"/>
                <w:szCs w:val="20"/>
              </w:rPr>
              <w:t>%</w:t>
            </w:r>
          </w:p>
        </w:tc>
        <w:tc>
          <w:tcPr>
            <w:tcW w:w="832" w:type="dxa"/>
          </w:tcPr>
          <w:p w14:paraId="5AD692BE" w14:textId="60F04C4B" w:rsidR="000B7829" w:rsidRPr="00B95709" w:rsidRDefault="000B7829"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82.48</w:t>
            </w:r>
            <w:r w:rsidR="0076026C" w:rsidRPr="00B95709">
              <w:rPr>
                <w:rFonts w:ascii="Times New Roman" w:hAnsi="Times New Roman" w:cs="Times New Roman"/>
                <w:color w:val="000000" w:themeColor="text1"/>
                <w:sz w:val="20"/>
                <w:szCs w:val="20"/>
              </w:rPr>
              <w:t>%</w:t>
            </w:r>
          </w:p>
        </w:tc>
        <w:tc>
          <w:tcPr>
            <w:tcW w:w="889" w:type="dxa"/>
          </w:tcPr>
          <w:p w14:paraId="5AD692BF" w14:textId="53D94A5B" w:rsidR="000B7829" w:rsidRPr="00B95709" w:rsidRDefault="000B7829"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3.5</w:t>
            </w:r>
            <w:r w:rsidR="0076026C" w:rsidRPr="00B95709">
              <w:rPr>
                <w:rFonts w:ascii="Times New Roman" w:hAnsi="Times New Roman" w:cs="Times New Roman"/>
                <w:color w:val="000000" w:themeColor="text1"/>
                <w:sz w:val="20"/>
                <w:szCs w:val="20"/>
              </w:rPr>
              <w:t>hrs</w:t>
            </w:r>
          </w:p>
        </w:tc>
      </w:tr>
      <w:tr w:rsidR="00B95709" w:rsidRPr="00B95709" w14:paraId="5AD692CC" w14:textId="77777777" w:rsidTr="00690FBA">
        <w:tblPrEx>
          <w:tblLook w:val="04A0" w:firstRow="1" w:lastRow="0" w:firstColumn="1" w:lastColumn="0" w:noHBand="0" w:noVBand="1"/>
        </w:tblPrEx>
        <w:trPr>
          <w:trHeight w:val="499"/>
          <w:jc w:val="center"/>
        </w:trPr>
        <w:tc>
          <w:tcPr>
            <w:tcW w:w="1126" w:type="dxa"/>
          </w:tcPr>
          <w:p w14:paraId="5AD692C1" w14:textId="77777777" w:rsidR="000B7829" w:rsidRPr="00B95709" w:rsidRDefault="000B7829" w:rsidP="00B95709">
            <w:pPr>
              <w:spacing w:before="120" w:after="120" w:line="276" w:lineRule="auto"/>
              <w:jc w:val="both"/>
              <w:rPr>
                <w:rFonts w:ascii="Times New Roman" w:hAnsi="Times New Roman" w:cs="Times New Roman"/>
                <w:b/>
                <w:color w:val="000000" w:themeColor="text1"/>
                <w:sz w:val="20"/>
                <w:szCs w:val="20"/>
              </w:rPr>
            </w:pPr>
            <w:r w:rsidRPr="00B95709">
              <w:rPr>
                <w:rFonts w:ascii="Times New Roman" w:hAnsi="Times New Roman" w:cs="Times New Roman"/>
                <w:b/>
                <w:color w:val="000000" w:themeColor="text1"/>
                <w:sz w:val="20"/>
                <w:szCs w:val="20"/>
              </w:rPr>
              <w:t>HCG</w:t>
            </w:r>
          </w:p>
        </w:tc>
        <w:tc>
          <w:tcPr>
            <w:tcW w:w="843" w:type="dxa"/>
            <w:gridSpan w:val="2"/>
          </w:tcPr>
          <w:p w14:paraId="5AD692C2" w14:textId="77777777" w:rsidR="000B7829" w:rsidRPr="00B95709" w:rsidRDefault="000B7829"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w:t>
            </w:r>
          </w:p>
        </w:tc>
        <w:tc>
          <w:tcPr>
            <w:tcW w:w="831" w:type="dxa"/>
          </w:tcPr>
          <w:p w14:paraId="5AD692C3" w14:textId="77777777" w:rsidR="000B7829" w:rsidRPr="00B95709" w:rsidRDefault="000B7829"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w:t>
            </w:r>
          </w:p>
        </w:tc>
        <w:tc>
          <w:tcPr>
            <w:tcW w:w="829" w:type="dxa"/>
          </w:tcPr>
          <w:p w14:paraId="5AD692C4" w14:textId="77777777" w:rsidR="000B7829" w:rsidRPr="00B95709" w:rsidRDefault="000B7829"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w:t>
            </w:r>
          </w:p>
        </w:tc>
        <w:tc>
          <w:tcPr>
            <w:tcW w:w="832" w:type="dxa"/>
          </w:tcPr>
          <w:p w14:paraId="5AD692C5" w14:textId="77777777" w:rsidR="000B7829" w:rsidRPr="00B95709" w:rsidRDefault="000B7829"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w:t>
            </w:r>
          </w:p>
        </w:tc>
        <w:tc>
          <w:tcPr>
            <w:tcW w:w="791" w:type="dxa"/>
          </w:tcPr>
          <w:p w14:paraId="5AD692C6" w14:textId="77777777" w:rsidR="000B7829" w:rsidRPr="00B95709" w:rsidRDefault="000B7829"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w:t>
            </w:r>
          </w:p>
        </w:tc>
        <w:tc>
          <w:tcPr>
            <w:tcW w:w="843" w:type="dxa"/>
          </w:tcPr>
          <w:p w14:paraId="5AD692C7" w14:textId="1664CFB9" w:rsidR="000B7829" w:rsidRPr="00B95709" w:rsidRDefault="000B7829"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15</w:t>
            </w:r>
            <w:r w:rsidR="0076026C" w:rsidRPr="00B95709">
              <w:rPr>
                <w:rFonts w:ascii="Times New Roman" w:hAnsi="Times New Roman" w:cs="Times New Roman"/>
                <w:color w:val="000000" w:themeColor="text1"/>
                <w:sz w:val="20"/>
                <w:szCs w:val="20"/>
              </w:rPr>
              <w:t>hrs</w:t>
            </w:r>
          </w:p>
        </w:tc>
        <w:tc>
          <w:tcPr>
            <w:tcW w:w="832" w:type="dxa"/>
          </w:tcPr>
          <w:p w14:paraId="5AD692C8" w14:textId="37B3B315" w:rsidR="000B7829" w:rsidRPr="00B95709" w:rsidRDefault="000B7829"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82.67</w:t>
            </w:r>
            <w:r w:rsidR="0076026C" w:rsidRPr="00B95709">
              <w:rPr>
                <w:rFonts w:ascii="Times New Roman" w:hAnsi="Times New Roman" w:cs="Times New Roman"/>
                <w:color w:val="000000" w:themeColor="text1"/>
                <w:sz w:val="20"/>
                <w:szCs w:val="20"/>
              </w:rPr>
              <w:t>%</w:t>
            </w:r>
          </w:p>
        </w:tc>
        <w:tc>
          <w:tcPr>
            <w:tcW w:w="829" w:type="dxa"/>
          </w:tcPr>
          <w:p w14:paraId="5AD692C9" w14:textId="422E3018" w:rsidR="000B7829" w:rsidRPr="00B95709" w:rsidRDefault="000B7829"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75.33</w:t>
            </w:r>
            <w:r w:rsidR="0076026C" w:rsidRPr="00B95709">
              <w:rPr>
                <w:rFonts w:ascii="Times New Roman" w:hAnsi="Times New Roman" w:cs="Times New Roman"/>
                <w:color w:val="000000" w:themeColor="text1"/>
                <w:sz w:val="20"/>
                <w:szCs w:val="20"/>
              </w:rPr>
              <w:t>%</w:t>
            </w:r>
          </w:p>
        </w:tc>
        <w:tc>
          <w:tcPr>
            <w:tcW w:w="832" w:type="dxa"/>
          </w:tcPr>
          <w:p w14:paraId="5AD692CA" w14:textId="7DABC840" w:rsidR="000B7829" w:rsidRPr="00B95709" w:rsidRDefault="000B7829"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66.58</w:t>
            </w:r>
            <w:r w:rsidR="0076026C" w:rsidRPr="00B95709">
              <w:rPr>
                <w:rFonts w:ascii="Times New Roman" w:hAnsi="Times New Roman" w:cs="Times New Roman"/>
                <w:color w:val="000000" w:themeColor="text1"/>
                <w:sz w:val="20"/>
                <w:szCs w:val="20"/>
              </w:rPr>
              <w:t>%</w:t>
            </w:r>
          </w:p>
        </w:tc>
        <w:tc>
          <w:tcPr>
            <w:tcW w:w="889" w:type="dxa"/>
          </w:tcPr>
          <w:p w14:paraId="5AD692CB" w14:textId="1A953DFD" w:rsidR="000B7829" w:rsidRPr="00B95709" w:rsidRDefault="000B7829" w:rsidP="00B95709">
            <w:pPr>
              <w:spacing w:before="120" w:after="120" w:line="276" w:lineRule="auto"/>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5.0</w:t>
            </w:r>
            <w:r w:rsidR="0076026C" w:rsidRPr="00B95709">
              <w:rPr>
                <w:rFonts w:ascii="Times New Roman" w:hAnsi="Times New Roman" w:cs="Times New Roman"/>
                <w:color w:val="000000" w:themeColor="text1"/>
                <w:sz w:val="20"/>
                <w:szCs w:val="20"/>
              </w:rPr>
              <w:t>hrs</w:t>
            </w:r>
          </w:p>
        </w:tc>
      </w:tr>
    </w:tbl>
    <w:bookmarkEnd w:id="1"/>
    <w:bookmarkEnd w:id="2"/>
    <w:p w14:paraId="5AD692CD" w14:textId="77777777" w:rsidR="00D716FD" w:rsidRPr="00B95709" w:rsidRDefault="00081362" w:rsidP="00690FBA">
      <w:pPr>
        <w:spacing w:before="120" w:after="240" w:line="276" w:lineRule="auto"/>
        <w:jc w:val="both"/>
        <w:rPr>
          <w:rFonts w:ascii="Times New Roman" w:hAnsi="Times New Roman" w:cs="Times New Roman"/>
          <w:b/>
          <w:color w:val="000000" w:themeColor="text1"/>
          <w:sz w:val="20"/>
          <w:szCs w:val="20"/>
        </w:rPr>
      </w:pPr>
      <w:r w:rsidRPr="00B95709">
        <w:rPr>
          <w:rFonts w:ascii="Times New Roman" w:hAnsi="Times New Roman" w:cs="Times New Roman"/>
          <w:b/>
          <w:color w:val="000000" w:themeColor="text1"/>
          <w:sz w:val="20"/>
          <w:szCs w:val="20"/>
        </w:rPr>
        <w:t>LP, Latency period; OR, Ovulation rate; FR, Fertilization rate; HR, Hatching rate; IP, Incubation period</w:t>
      </w:r>
    </w:p>
    <w:p w14:paraId="5AD692CE" w14:textId="77777777" w:rsidR="008414E7" w:rsidRPr="00B95709" w:rsidRDefault="0002194F" w:rsidP="00690FBA">
      <w:pPr>
        <w:spacing w:before="120" w:after="120" w:line="276" w:lineRule="auto"/>
        <w:jc w:val="center"/>
        <w:rPr>
          <w:rFonts w:ascii="Times New Roman" w:hAnsi="Times New Roman" w:cs="Times New Roman"/>
          <w:b/>
          <w:color w:val="000000" w:themeColor="text1"/>
          <w:sz w:val="20"/>
          <w:szCs w:val="20"/>
        </w:rPr>
      </w:pPr>
      <w:r w:rsidRPr="00B95709">
        <w:rPr>
          <w:rFonts w:ascii="Times New Roman" w:hAnsi="Times New Roman" w:cs="Times New Roman"/>
          <w:noProof/>
          <w:color w:val="000000" w:themeColor="text1"/>
          <w:sz w:val="20"/>
          <w:szCs w:val="20"/>
          <w:lang w:val="en-US" w:bidi="hi-IN"/>
        </w:rPr>
        <w:drawing>
          <wp:inline distT="0" distB="0" distL="0" distR="0" wp14:anchorId="5AD692E5" wp14:editId="7C7D25DC">
            <wp:extent cx="5972175" cy="3507129"/>
            <wp:effectExtent l="0" t="0" r="9525" b="171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AD692CF" w14:textId="1DC1131A" w:rsidR="006F4364" w:rsidRPr="00B95709" w:rsidRDefault="006F4364" w:rsidP="00690FBA">
      <w:pPr>
        <w:spacing w:before="120" w:after="120" w:line="276" w:lineRule="auto"/>
        <w:jc w:val="center"/>
        <w:rPr>
          <w:rFonts w:ascii="Times New Roman" w:hAnsi="Times New Roman" w:cs="Times New Roman"/>
          <w:b/>
          <w:color w:val="000000" w:themeColor="text1"/>
          <w:sz w:val="20"/>
          <w:szCs w:val="20"/>
        </w:rPr>
      </w:pPr>
      <w:proofErr w:type="gramStart"/>
      <w:r w:rsidRPr="00B95709">
        <w:rPr>
          <w:rFonts w:ascii="Times New Roman" w:hAnsi="Times New Roman" w:cs="Times New Roman"/>
          <w:b/>
          <w:color w:val="000000" w:themeColor="text1"/>
          <w:sz w:val="20"/>
          <w:szCs w:val="20"/>
        </w:rPr>
        <w:t>Figure 1.</w:t>
      </w:r>
      <w:proofErr w:type="gramEnd"/>
      <w:r w:rsidRPr="00B95709">
        <w:rPr>
          <w:rFonts w:ascii="Times New Roman" w:hAnsi="Times New Roman" w:cs="Times New Roman"/>
          <w:b/>
          <w:color w:val="000000" w:themeColor="text1"/>
          <w:sz w:val="20"/>
          <w:szCs w:val="20"/>
        </w:rPr>
        <w:t xml:space="preserve"> </w:t>
      </w:r>
      <w:proofErr w:type="gramStart"/>
      <w:r w:rsidRPr="00B95709">
        <w:rPr>
          <w:rFonts w:ascii="Times New Roman" w:hAnsi="Times New Roman" w:cs="Times New Roman"/>
          <w:b/>
          <w:color w:val="000000" w:themeColor="text1"/>
          <w:sz w:val="20"/>
          <w:szCs w:val="20"/>
        </w:rPr>
        <w:t xml:space="preserve">Comparison on the performance of different doses (Exp. 1: 0.3 ml/kg body </w:t>
      </w:r>
      <w:proofErr w:type="spellStart"/>
      <w:r w:rsidRPr="00B95709">
        <w:rPr>
          <w:rFonts w:ascii="Times New Roman" w:hAnsi="Times New Roman" w:cs="Times New Roman"/>
          <w:b/>
          <w:color w:val="000000" w:themeColor="text1"/>
          <w:sz w:val="20"/>
          <w:szCs w:val="20"/>
        </w:rPr>
        <w:t>wt</w:t>
      </w:r>
      <w:proofErr w:type="spellEnd"/>
      <w:r w:rsidRPr="00B95709">
        <w:rPr>
          <w:rFonts w:ascii="Times New Roman" w:hAnsi="Times New Roman" w:cs="Times New Roman"/>
          <w:b/>
          <w:color w:val="000000" w:themeColor="text1"/>
          <w:sz w:val="20"/>
          <w:szCs w:val="20"/>
        </w:rPr>
        <w:t xml:space="preserve"> </w:t>
      </w:r>
      <w:proofErr w:type="spellStart"/>
      <w:r w:rsidRPr="00B95709">
        <w:rPr>
          <w:rFonts w:ascii="Times New Roman" w:hAnsi="Times New Roman" w:cs="Times New Roman"/>
          <w:b/>
          <w:color w:val="000000" w:themeColor="text1"/>
          <w:sz w:val="20"/>
          <w:szCs w:val="20"/>
        </w:rPr>
        <w:t>offemale</w:t>
      </w:r>
      <w:proofErr w:type="spellEnd"/>
      <w:r w:rsidRPr="00B95709">
        <w:rPr>
          <w:rFonts w:ascii="Times New Roman" w:hAnsi="Times New Roman" w:cs="Times New Roman"/>
          <w:b/>
          <w:color w:val="000000" w:themeColor="text1"/>
          <w:sz w:val="20"/>
          <w:szCs w:val="20"/>
        </w:rPr>
        <w:t xml:space="preserve">; Exp. 2: 0.5 ml/kg body of female) of the synthetic hormone </w:t>
      </w:r>
      <w:proofErr w:type="spellStart"/>
      <w:r w:rsidRPr="00B95709">
        <w:rPr>
          <w:rFonts w:ascii="Times New Roman" w:hAnsi="Times New Roman" w:cs="Times New Roman"/>
          <w:b/>
          <w:color w:val="000000" w:themeColor="text1"/>
          <w:sz w:val="20"/>
          <w:szCs w:val="20"/>
        </w:rPr>
        <w:t>ovaprim</w:t>
      </w:r>
      <w:proofErr w:type="spellEnd"/>
      <w:r w:rsidRPr="00B95709">
        <w:rPr>
          <w:rFonts w:ascii="Times New Roman" w:hAnsi="Times New Roman" w:cs="Times New Roman"/>
          <w:b/>
          <w:color w:val="000000" w:themeColor="text1"/>
          <w:sz w:val="20"/>
          <w:szCs w:val="20"/>
        </w:rPr>
        <w:t xml:space="preserve"> in the induced breeding of </w:t>
      </w:r>
      <w:proofErr w:type="spellStart"/>
      <w:r w:rsidRPr="00B95709">
        <w:rPr>
          <w:rFonts w:ascii="Times New Roman" w:hAnsi="Times New Roman" w:cs="Times New Roman"/>
          <w:b/>
          <w:i/>
          <w:color w:val="000000" w:themeColor="text1"/>
          <w:sz w:val="20"/>
          <w:szCs w:val="20"/>
        </w:rPr>
        <w:t>Heteropneustes</w:t>
      </w:r>
      <w:proofErr w:type="spellEnd"/>
      <w:r w:rsidRPr="00B95709">
        <w:rPr>
          <w:rFonts w:ascii="Times New Roman" w:hAnsi="Times New Roman" w:cs="Times New Roman"/>
          <w:b/>
          <w:i/>
          <w:color w:val="000000" w:themeColor="text1"/>
          <w:sz w:val="20"/>
          <w:szCs w:val="20"/>
        </w:rPr>
        <w:t xml:space="preserve"> </w:t>
      </w:r>
      <w:proofErr w:type="spellStart"/>
      <w:r w:rsidRPr="00B95709">
        <w:rPr>
          <w:rFonts w:ascii="Times New Roman" w:hAnsi="Times New Roman" w:cs="Times New Roman"/>
          <w:b/>
          <w:i/>
          <w:color w:val="000000" w:themeColor="text1"/>
          <w:sz w:val="20"/>
          <w:szCs w:val="20"/>
        </w:rPr>
        <w:t>fossilis</w:t>
      </w:r>
      <w:proofErr w:type="spellEnd"/>
      <w:r w:rsidRPr="00B95709">
        <w:rPr>
          <w:rFonts w:ascii="Times New Roman" w:hAnsi="Times New Roman" w:cs="Times New Roman"/>
          <w:b/>
          <w:color w:val="000000" w:themeColor="text1"/>
          <w:sz w:val="20"/>
          <w:szCs w:val="20"/>
        </w:rPr>
        <w:t>.</w:t>
      </w:r>
      <w:proofErr w:type="gramEnd"/>
    </w:p>
    <w:p w14:paraId="5AD692D0" w14:textId="77777777" w:rsidR="00930054" w:rsidRPr="00B95709" w:rsidRDefault="00930054" w:rsidP="00B95709">
      <w:pPr>
        <w:spacing w:before="240" w:after="120" w:line="276" w:lineRule="auto"/>
        <w:jc w:val="center"/>
        <w:rPr>
          <w:rFonts w:ascii="Times New Roman" w:hAnsi="Times New Roman" w:cs="Times New Roman"/>
          <w:b/>
          <w:color w:val="000000" w:themeColor="text1"/>
          <w:sz w:val="20"/>
          <w:szCs w:val="20"/>
        </w:rPr>
      </w:pPr>
      <w:r w:rsidRPr="00B95709">
        <w:rPr>
          <w:rFonts w:ascii="Times New Roman" w:hAnsi="Times New Roman" w:cs="Times New Roman"/>
          <w:b/>
          <w:color w:val="000000" w:themeColor="text1"/>
          <w:sz w:val="20"/>
          <w:szCs w:val="20"/>
        </w:rPr>
        <w:t>ACKNOWLEDGEMENT</w:t>
      </w:r>
    </w:p>
    <w:p w14:paraId="5AD692D1" w14:textId="77777777" w:rsidR="000C6309" w:rsidRPr="00B95709" w:rsidRDefault="00930054" w:rsidP="00B95709">
      <w:pPr>
        <w:spacing w:before="120" w:after="120" w:line="276" w:lineRule="auto"/>
        <w:jc w:val="both"/>
        <w:rPr>
          <w:rFonts w:ascii="Times New Roman" w:hAnsi="Times New Roman" w:cs="Times New Roman"/>
          <w:color w:val="000000" w:themeColor="text1"/>
          <w:sz w:val="20"/>
          <w:szCs w:val="20"/>
        </w:rPr>
      </w:pPr>
      <w:proofErr w:type="gramStart"/>
      <w:r w:rsidRPr="00B95709">
        <w:rPr>
          <w:rFonts w:ascii="Times New Roman" w:hAnsi="Times New Roman" w:cs="Times New Roman"/>
          <w:color w:val="000000" w:themeColor="text1"/>
          <w:sz w:val="20"/>
          <w:szCs w:val="20"/>
        </w:rPr>
        <w:t>The  authors</w:t>
      </w:r>
      <w:proofErr w:type="gramEnd"/>
      <w:r w:rsidRPr="00B95709">
        <w:rPr>
          <w:rFonts w:ascii="Times New Roman" w:hAnsi="Times New Roman" w:cs="Times New Roman"/>
          <w:color w:val="000000" w:themeColor="text1"/>
          <w:sz w:val="20"/>
          <w:szCs w:val="20"/>
        </w:rPr>
        <w:t xml:space="preserve"> are thankful to </w:t>
      </w:r>
      <w:proofErr w:type="spellStart"/>
      <w:r w:rsidRPr="00B95709">
        <w:rPr>
          <w:rFonts w:ascii="Times New Roman" w:hAnsi="Times New Roman" w:cs="Times New Roman"/>
          <w:color w:val="000000" w:themeColor="text1"/>
          <w:sz w:val="20"/>
          <w:szCs w:val="20"/>
        </w:rPr>
        <w:t>Dr.</w:t>
      </w:r>
      <w:proofErr w:type="spellEnd"/>
      <w:r w:rsidRPr="00B95709">
        <w:rPr>
          <w:rFonts w:ascii="Times New Roman" w:hAnsi="Times New Roman" w:cs="Times New Roman"/>
          <w:color w:val="000000" w:themeColor="text1"/>
          <w:sz w:val="20"/>
          <w:szCs w:val="20"/>
        </w:rPr>
        <w:t xml:space="preserve"> </w:t>
      </w:r>
      <w:proofErr w:type="spellStart"/>
      <w:r w:rsidRPr="00B95709">
        <w:rPr>
          <w:rFonts w:ascii="Times New Roman" w:hAnsi="Times New Roman" w:cs="Times New Roman"/>
          <w:color w:val="000000" w:themeColor="text1"/>
          <w:sz w:val="20"/>
          <w:szCs w:val="20"/>
        </w:rPr>
        <w:t>Shyam</w:t>
      </w:r>
      <w:proofErr w:type="spellEnd"/>
      <w:r w:rsidRPr="00B95709">
        <w:rPr>
          <w:rFonts w:ascii="Times New Roman" w:hAnsi="Times New Roman" w:cs="Times New Roman"/>
          <w:color w:val="000000" w:themeColor="text1"/>
          <w:sz w:val="20"/>
          <w:szCs w:val="20"/>
        </w:rPr>
        <w:t xml:space="preserve"> </w:t>
      </w:r>
      <w:proofErr w:type="spellStart"/>
      <w:r w:rsidRPr="00B95709">
        <w:rPr>
          <w:rFonts w:ascii="Times New Roman" w:hAnsi="Times New Roman" w:cs="Times New Roman"/>
          <w:color w:val="000000" w:themeColor="text1"/>
          <w:sz w:val="20"/>
          <w:szCs w:val="20"/>
        </w:rPr>
        <w:t>Narayn</w:t>
      </w:r>
      <w:proofErr w:type="spellEnd"/>
      <w:r w:rsidRPr="00B95709">
        <w:rPr>
          <w:rFonts w:ascii="Times New Roman" w:hAnsi="Times New Roman" w:cs="Times New Roman"/>
          <w:color w:val="000000" w:themeColor="text1"/>
          <w:sz w:val="20"/>
          <w:szCs w:val="20"/>
        </w:rPr>
        <w:t xml:space="preserve"> Singh, Ex. </w:t>
      </w:r>
      <w:proofErr w:type="spellStart"/>
      <w:r w:rsidRPr="00B95709">
        <w:rPr>
          <w:rFonts w:ascii="Times New Roman" w:hAnsi="Times New Roman" w:cs="Times New Roman"/>
          <w:color w:val="000000" w:themeColor="text1"/>
          <w:sz w:val="20"/>
          <w:szCs w:val="20"/>
        </w:rPr>
        <w:t>HOD,Department</w:t>
      </w:r>
      <w:proofErr w:type="spellEnd"/>
      <w:r w:rsidRPr="00B95709">
        <w:rPr>
          <w:rFonts w:ascii="Times New Roman" w:hAnsi="Times New Roman" w:cs="Times New Roman"/>
          <w:color w:val="000000" w:themeColor="text1"/>
          <w:sz w:val="20"/>
          <w:szCs w:val="20"/>
        </w:rPr>
        <w:t xml:space="preserve"> Of Zoology, Jai </w:t>
      </w:r>
      <w:proofErr w:type="spellStart"/>
      <w:r w:rsidRPr="00B95709">
        <w:rPr>
          <w:rFonts w:ascii="Times New Roman" w:hAnsi="Times New Roman" w:cs="Times New Roman"/>
          <w:color w:val="000000" w:themeColor="text1"/>
          <w:sz w:val="20"/>
          <w:szCs w:val="20"/>
        </w:rPr>
        <w:t>Prakash</w:t>
      </w:r>
      <w:proofErr w:type="spellEnd"/>
      <w:r w:rsidRPr="00B95709">
        <w:rPr>
          <w:rFonts w:ascii="Times New Roman" w:hAnsi="Times New Roman" w:cs="Times New Roman"/>
          <w:color w:val="000000" w:themeColor="text1"/>
          <w:sz w:val="20"/>
          <w:szCs w:val="20"/>
        </w:rPr>
        <w:t xml:space="preserve"> university, </w:t>
      </w:r>
      <w:proofErr w:type="spellStart"/>
      <w:r w:rsidRPr="00B95709">
        <w:rPr>
          <w:rFonts w:ascii="Times New Roman" w:hAnsi="Times New Roman" w:cs="Times New Roman"/>
          <w:color w:val="000000" w:themeColor="text1"/>
          <w:sz w:val="20"/>
          <w:szCs w:val="20"/>
        </w:rPr>
        <w:t>Chapra</w:t>
      </w:r>
      <w:proofErr w:type="spellEnd"/>
      <w:r w:rsidRPr="00B95709">
        <w:rPr>
          <w:rFonts w:ascii="Times New Roman" w:hAnsi="Times New Roman" w:cs="Times New Roman"/>
          <w:color w:val="000000" w:themeColor="text1"/>
          <w:sz w:val="20"/>
          <w:szCs w:val="20"/>
        </w:rPr>
        <w:t xml:space="preserve"> (Saran),Bihar for constant support and encouragement.</w:t>
      </w:r>
    </w:p>
    <w:p w14:paraId="5AD692D2" w14:textId="7E0CD9C5" w:rsidR="00081362" w:rsidRPr="00B95709" w:rsidRDefault="00B95709" w:rsidP="00B95709">
      <w:pPr>
        <w:spacing w:before="240" w:after="120" w:line="276" w:lineRule="auto"/>
        <w:jc w:val="center"/>
        <w:rPr>
          <w:rFonts w:ascii="Times New Roman" w:hAnsi="Times New Roman" w:cs="Times New Roman"/>
          <w:color w:val="000000" w:themeColor="text1"/>
          <w:sz w:val="20"/>
          <w:szCs w:val="20"/>
        </w:rPr>
      </w:pPr>
      <w:r w:rsidRPr="00B95709">
        <w:rPr>
          <w:rFonts w:ascii="Times New Roman" w:hAnsi="Times New Roman" w:cs="Times New Roman"/>
          <w:b/>
          <w:color w:val="000000" w:themeColor="text1"/>
          <w:sz w:val="20"/>
          <w:szCs w:val="20"/>
        </w:rPr>
        <w:t>REFERENCES</w:t>
      </w:r>
    </w:p>
    <w:p w14:paraId="5AD692D3" w14:textId="77777777" w:rsidR="005A71DE" w:rsidRPr="00B95709" w:rsidRDefault="00081362" w:rsidP="00B95709">
      <w:pPr>
        <w:pStyle w:val="ListParagraph"/>
        <w:numPr>
          <w:ilvl w:val="0"/>
          <w:numId w:val="2"/>
        </w:numPr>
        <w:spacing w:before="120" w:after="120" w:line="276" w:lineRule="auto"/>
        <w:ind w:left="450" w:hanging="450"/>
        <w:contextualSpacing w:val="0"/>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 xml:space="preserve">Alok, D., Krishnan, T., Talwar, G.P., Garg, L.C. 1993. Induced spawning of catfish, </w:t>
      </w:r>
      <w:proofErr w:type="spellStart"/>
      <w:r w:rsidRPr="00B95709">
        <w:rPr>
          <w:rFonts w:ascii="Times New Roman" w:hAnsi="Times New Roman" w:cs="Times New Roman"/>
          <w:color w:val="000000" w:themeColor="text1"/>
          <w:sz w:val="20"/>
          <w:szCs w:val="20"/>
        </w:rPr>
        <w:t>Heteropneustes</w:t>
      </w:r>
      <w:proofErr w:type="spellEnd"/>
      <w:r w:rsidRPr="00B95709">
        <w:rPr>
          <w:rFonts w:ascii="Times New Roman" w:hAnsi="Times New Roman" w:cs="Times New Roman"/>
          <w:color w:val="000000" w:themeColor="text1"/>
          <w:sz w:val="20"/>
          <w:szCs w:val="20"/>
        </w:rPr>
        <w:t xml:space="preserve"> </w:t>
      </w:r>
      <w:proofErr w:type="spellStart"/>
      <w:r w:rsidRPr="00B95709">
        <w:rPr>
          <w:rFonts w:ascii="Times New Roman" w:hAnsi="Times New Roman" w:cs="Times New Roman"/>
          <w:color w:val="000000" w:themeColor="text1"/>
          <w:sz w:val="20"/>
          <w:szCs w:val="20"/>
        </w:rPr>
        <w:t>fossilis</w:t>
      </w:r>
      <w:proofErr w:type="spellEnd"/>
      <w:r w:rsidRPr="00B95709">
        <w:rPr>
          <w:rFonts w:ascii="Times New Roman" w:hAnsi="Times New Roman" w:cs="Times New Roman"/>
          <w:color w:val="000000" w:themeColor="text1"/>
          <w:sz w:val="20"/>
          <w:szCs w:val="20"/>
        </w:rPr>
        <w:t xml:space="preserve"> (Bloch)</w:t>
      </w:r>
      <w:proofErr w:type="gramStart"/>
      <w:r w:rsidRPr="00B95709">
        <w:rPr>
          <w:rFonts w:ascii="Times New Roman" w:hAnsi="Times New Roman" w:cs="Times New Roman"/>
          <w:color w:val="000000" w:themeColor="text1"/>
          <w:sz w:val="20"/>
          <w:szCs w:val="20"/>
        </w:rPr>
        <w:t>, using</w:t>
      </w:r>
      <w:proofErr w:type="gramEnd"/>
      <w:r w:rsidRPr="00B95709">
        <w:rPr>
          <w:rFonts w:ascii="Times New Roman" w:hAnsi="Times New Roman" w:cs="Times New Roman"/>
          <w:color w:val="000000" w:themeColor="text1"/>
          <w:sz w:val="20"/>
          <w:szCs w:val="20"/>
        </w:rPr>
        <w:t xml:space="preserve"> D-Lys6 salmon gonadotropin-releasing hormone </w:t>
      </w:r>
      <w:proofErr w:type="spellStart"/>
      <w:r w:rsidRPr="00B95709">
        <w:rPr>
          <w:rFonts w:ascii="Times New Roman" w:hAnsi="Times New Roman" w:cs="Times New Roman"/>
          <w:color w:val="000000" w:themeColor="text1"/>
          <w:sz w:val="20"/>
          <w:szCs w:val="20"/>
        </w:rPr>
        <w:t>analog</w:t>
      </w:r>
      <w:proofErr w:type="spellEnd"/>
      <w:r w:rsidRPr="00B95709">
        <w:rPr>
          <w:rFonts w:ascii="Times New Roman" w:hAnsi="Times New Roman" w:cs="Times New Roman"/>
          <w:color w:val="000000" w:themeColor="text1"/>
          <w:sz w:val="20"/>
          <w:szCs w:val="20"/>
        </w:rPr>
        <w:t xml:space="preserve">. Aquaculture 115(1-2): 159-167.  </w:t>
      </w:r>
      <w:proofErr w:type="spellStart"/>
      <w:r w:rsidRPr="00B95709">
        <w:rPr>
          <w:rFonts w:ascii="Times New Roman" w:hAnsi="Times New Roman" w:cs="Times New Roman"/>
          <w:color w:val="000000" w:themeColor="text1"/>
          <w:sz w:val="20"/>
          <w:szCs w:val="20"/>
        </w:rPr>
        <w:t>doi</w:t>
      </w:r>
      <w:proofErr w:type="spellEnd"/>
      <w:r w:rsidRPr="00B95709">
        <w:rPr>
          <w:rFonts w:ascii="Times New Roman" w:hAnsi="Times New Roman" w:cs="Times New Roman"/>
          <w:color w:val="000000" w:themeColor="text1"/>
          <w:sz w:val="20"/>
          <w:szCs w:val="20"/>
        </w:rPr>
        <w:t>: 10.1016/0044-8486(93)90366-7</w:t>
      </w:r>
    </w:p>
    <w:p w14:paraId="5AD692D4" w14:textId="77777777" w:rsidR="005A71DE" w:rsidRPr="00B95709" w:rsidRDefault="00081362" w:rsidP="00B95709">
      <w:pPr>
        <w:pStyle w:val="ListParagraph"/>
        <w:numPr>
          <w:ilvl w:val="0"/>
          <w:numId w:val="2"/>
        </w:numPr>
        <w:spacing w:before="120" w:after="120" w:line="276" w:lineRule="auto"/>
        <w:ind w:left="450" w:hanging="450"/>
        <w:contextualSpacing w:val="0"/>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 xml:space="preserve">Begum, N., </w:t>
      </w:r>
      <w:proofErr w:type="spellStart"/>
      <w:r w:rsidRPr="00B95709">
        <w:rPr>
          <w:rFonts w:ascii="Times New Roman" w:hAnsi="Times New Roman" w:cs="Times New Roman"/>
          <w:color w:val="000000" w:themeColor="text1"/>
          <w:sz w:val="20"/>
          <w:szCs w:val="20"/>
        </w:rPr>
        <w:t>Rahaman</w:t>
      </w:r>
      <w:proofErr w:type="spellEnd"/>
      <w:r w:rsidRPr="00B95709">
        <w:rPr>
          <w:rFonts w:ascii="Times New Roman" w:hAnsi="Times New Roman" w:cs="Times New Roman"/>
          <w:color w:val="000000" w:themeColor="text1"/>
          <w:sz w:val="20"/>
          <w:szCs w:val="20"/>
        </w:rPr>
        <w:t xml:space="preserve">, M.A., </w:t>
      </w:r>
      <w:proofErr w:type="spellStart"/>
      <w:r w:rsidRPr="00B95709">
        <w:rPr>
          <w:rFonts w:ascii="Times New Roman" w:hAnsi="Times New Roman" w:cs="Times New Roman"/>
          <w:color w:val="000000" w:themeColor="text1"/>
          <w:sz w:val="20"/>
          <w:szCs w:val="20"/>
        </w:rPr>
        <w:t>Hussain</w:t>
      </w:r>
      <w:proofErr w:type="spellEnd"/>
      <w:r w:rsidRPr="00B95709">
        <w:rPr>
          <w:rFonts w:ascii="Times New Roman" w:hAnsi="Times New Roman" w:cs="Times New Roman"/>
          <w:color w:val="000000" w:themeColor="text1"/>
          <w:sz w:val="20"/>
          <w:szCs w:val="20"/>
        </w:rPr>
        <w:t xml:space="preserve">, M.G. and </w:t>
      </w:r>
      <w:proofErr w:type="spellStart"/>
      <w:r w:rsidRPr="00B95709">
        <w:rPr>
          <w:rFonts w:ascii="Times New Roman" w:hAnsi="Times New Roman" w:cs="Times New Roman"/>
          <w:color w:val="000000" w:themeColor="text1"/>
          <w:sz w:val="20"/>
          <w:szCs w:val="20"/>
        </w:rPr>
        <w:t>Mazid</w:t>
      </w:r>
      <w:proofErr w:type="spellEnd"/>
      <w:r w:rsidRPr="00B95709">
        <w:rPr>
          <w:rFonts w:ascii="Times New Roman" w:hAnsi="Times New Roman" w:cs="Times New Roman"/>
          <w:color w:val="000000" w:themeColor="text1"/>
          <w:sz w:val="20"/>
          <w:szCs w:val="20"/>
        </w:rPr>
        <w:t xml:space="preserve">, M.A. 2001. “Effects of carp PG doses on induced breeding of </w:t>
      </w:r>
      <w:proofErr w:type="spellStart"/>
      <w:r w:rsidRPr="00B95709">
        <w:rPr>
          <w:rFonts w:ascii="Times New Roman" w:hAnsi="Times New Roman" w:cs="Times New Roman"/>
          <w:color w:val="000000" w:themeColor="text1"/>
          <w:sz w:val="20"/>
          <w:szCs w:val="20"/>
        </w:rPr>
        <w:t>shing</w:t>
      </w:r>
      <w:proofErr w:type="spellEnd"/>
      <w:r w:rsidRPr="00B95709">
        <w:rPr>
          <w:rFonts w:ascii="Times New Roman" w:hAnsi="Times New Roman" w:cs="Times New Roman"/>
          <w:color w:val="000000" w:themeColor="text1"/>
          <w:sz w:val="20"/>
          <w:szCs w:val="20"/>
        </w:rPr>
        <w:t xml:space="preserve">, </w:t>
      </w:r>
      <w:proofErr w:type="spellStart"/>
      <w:r w:rsidRPr="00B95709">
        <w:rPr>
          <w:rFonts w:ascii="Times New Roman" w:hAnsi="Times New Roman" w:cs="Times New Roman"/>
          <w:color w:val="000000" w:themeColor="text1"/>
          <w:sz w:val="20"/>
          <w:szCs w:val="20"/>
        </w:rPr>
        <w:t>Heteropneustes</w:t>
      </w:r>
      <w:proofErr w:type="spellEnd"/>
      <w:r w:rsidRPr="00B95709">
        <w:rPr>
          <w:rFonts w:ascii="Times New Roman" w:hAnsi="Times New Roman" w:cs="Times New Roman"/>
          <w:color w:val="000000" w:themeColor="text1"/>
          <w:sz w:val="20"/>
          <w:szCs w:val="20"/>
        </w:rPr>
        <w:t xml:space="preserve"> </w:t>
      </w:r>
      <w:proofErr w:type="spellStart"/>
      <w:r w:rsidRPr="00B95709">
        <w:rPr>
          <w:rFonts w:ascii="Times New Roman" w:hAnsi="Times New Roman" w:cs="Times New Roman"/>
          <w:color w:val="000000" w:themeColor="text1"/>
          <w:sz w:val="20"/>
          <w:szCs w:val="20"/>
        </w:rPr>
        <w:t>fossilis</w:t>
      </w:r>
      <w:proofErr w:type="spellEnd"/>
      <w:r w:rsidRPr="00B95709">
        <w:rPr>
          <w:rFonts w:ascii="Times New Roman" w:hAnsi="Times New Roman" w:cs="Times New Roman"/>
          <w:color w:val="000000" w:themeColor="text1"/>
          <w:sz w:val="20"/>
          <w:szCs w:val="20"/>
        </w:rPr>
        <w:t xml:space="preserve"> (Bloch)” Bangladesh J. Fish. Res. 5(2): 145-148.</w:t>
      </w:r>
    </w:p>
    <w:p w14:paraId="5AD692D5" w14:textId="77777777" w:rsidR="005A71DE" w:rsidRPr="00B95709" w:rsidRDefault="00081362" w:rsidP="00B95709">
      <w:pPr>
        <w:pStyle w:val="ListParagraph"/>
        <w:numPr>
          <w:ilvl w:val="0"/>
          <w:numId w:val="2"/>
        </w:numPr>
        <w:spacing w:before="120" w:after="120" w:line="276" w:lineRule="auto"/>
        <w:ind w:left="450" w:hanging="450"/>
        <w:contextualSpacing w:val="0"/>
        <w:jc w:val="both"/>
        <w:rPr>
          <w:rFonts w:ascii="Times New Roman" w:hAnsi="Times New Roman" w:cs="Times New Roman"/>
          <w:color w:val="000000" w:themeColor="text1"/>
          <w:sz w:val="20"/>
          <w:szCs w:val="20"/>
        </w:rPr>
      </w:pPr>
      <w:proofErr w:type="spellStart"/>
      <w:r w:rsidRPr="00B95709">
        <w:rPr>
          <w:rFonts w:ascii="Times New Roman" w:hAnsi="Times New Roman" w:cs="Times New Roman"/>
          <w:color w:val="000000" w:themeColor="text1"/>
          <w:sz w:val="20"/>
          <w:szCs w:val="20"/>
        </w:rPr>
        <w:lastRenderedPageBreak/>
        <w:t>Dehadrai</w:t>
      </w:r>
      <w:proofErr w:type="spellEnd"/>
      <w:r w:rsidRPr="00B95709">
        <w:rPr>
          <w:rFonts w:ascii="Times New Roman" w:hAnsi="Times New Roman" w:cs="Times New Roman"/>
          <w:color w:val="000000" w:themeColor="text1"/>
          <w:sz w:val="20"/>
          <w:szCs w:val="20"/>
        </w:rPr>
        <w:t>, P.V., Yusuf, K.M. and Das, R.K., 1985. Package of practices for increasing production of air breathing fishes, p. 1-4. In Aquaculture Extension Manual. Information and Extension Division of CIFRI (ICAR), India. New Series. No. 3.</w:t>
      </w:r>
    </w:p>
    <w:p w14:paraId="5AD692D6" w14:textId="77777777" w:rsidR="005A71DE" w:rsidRPr="00B95709" w:rsidRDefault="00081362" w:rsidP="00B95709">
      <w:pPr>
        <w:pStyle w:val="ListParagraph"/>
        <w:numPr>
          <w:ilvl w:val="0"/>
          <w:numId w:val="2"/>
        </w:numPr>
        <w:spacing w:before="120" w:after="120" w:line="276" w:lineRule="auto"/>
        <w:ind w:left="450" w:hanging="450"/>
        <w:contextualSpacing w:val="0"/>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 xml:space="preserve">Froese, R. and </w:t>
      </w:r>
      <w:proofErr w:type="spellStart"/>
      <w:r w:rsidRPr="00B95709">
        <w:rPr>
          <w:rFonts w:ascii="Times New Roman" w:hAnsi="Times New Roman" w:cs="Times New Roman"/>
          <w:color w:val="000000" w:themeColor="text1"/>
          <w:sz w:val="20"/>
          <w:szCs w:val="20"/>
        </w:rPr>
        <w:t>Pauly</w:t>
      </w:r>
      <w:proofErr w:type="spellEnd"/>
      <w:r w:rsidRPr="00B95709">
        <w:rPr>
          <w:rFonts w:ascii="Times New Roman" w:hAnsi="Times New Roman" w:cs="Times New Roman"/>
          <w:color w:val="000000" w:themeColor="text1"/>
          <w:sz w:val="20"/>
          <w:szCs w:val="20"/>
        </w:rPr>
        <w:t>, D. (</w:t>
      </w:r>
      <w:proofErr w:type="spellStart"/>
      <w:r w:rsidRPr="00B95709">
        <w:rPr>
          <w:rFonts w:ascii="Times New Roman" w:hAnsi="Times New Roman" w:cs="Times New Roman"/>
          <w:color w:val="000000" w:themeColor="text1"/>
          <w:sz w:val="20"/>
          <w:szCs w:val="20"/>
        </w:rPr>
        <w:t>Eds</w:t>
      </w:r>
      <w:proofErr w:type="spellEnd"/>
      <w:r w:rsidRPr="00B95709">
        <w:rPr>
          <w:rFonts w:ascii="Times New Roman" w:hAnsi="Times New Roman" w:cs="Times New Roman"/>
          <w:color w:val="000000" w:themeColor="text1"/>
          <w:sz w:val="20"/>
          <w:szCs w:val="20"/>
        </w:rPr>
        <w:t xml:space="preserve">). 2012. </w:t>
      </w:r>
      <w:proofErr w:type="spellStart"/>
      <w:r w:rsidRPr="00B95709">
        <w:rPr>
          <w:rFonts w:ascii="Times New Roman" w:hAnsi="Times New Roman" w:cs="Times New Roman"/>
          <w:color w:val="000000" w:themeColor="text1"/>
          <w:sz w:val="20"/>
          <w:szCs w:val="20"/>
        </w:rPr>
        <w:t>Fishbase</w:t>
      </w:r>
      <w:proofErr w:type="spellEnd"/>
      <w:r w:rsidRPr="00B95709">
        <w:rPr>
          <w:rFonts w:ascii="Times New Roman" w:hAnsi="Times New Roman" w:cs="Times New Roman"/>
          <w:color w:val="000000" w:themeColor="text1"/>
          <w:sz w:val="20"/>
          <w:szCs w:val="20"/>
        </w:rPr>
        <w:t xml:space="preserve"> 2012. World Wide Web electronic publication. Available at: http://www.fishbase.org (Accessed on 23 June 2012).</w:t>
      </w:r>
    </w:p>
    <w:p w14:paraId="5AD692D7" w14:textId="77777777" w:rsidR="005A71DE" w:rsidRPr="00B95709" w:rsidRDefault="00081362" w:rsidP="00B95709">
      <w:pPr>
        <w:pStyle w:val="ListParagraph"/>
        <w:numPr>
          <w:ilvl w:val="0"/>
          <w:numId w:val="2"/>
        </w:numPr>
        <w:spacing w:before="120" w:after="120" w:line="276" w:lineRule="auto"/>
        <w:ind w:left="450" w:hanging="450"/>
        <w:contextualSpacing w:val="0"/>
        <w:jc w:val="both"/>
        <w:rPr>
          <w:rFonts w:ascii="Times New Roman" w:hAnsi="Times New Roman" w:cs="Times New Roman"/>
          <w:color w:val="000000" w:themeColor="text1"/>
          <w:sz w:val="20"/>
          <w:szCs w:val="20"/>
        </w:rPr>
      </w:pPr>
      <w:proofErr w:type="spellStart"/>
      <w:r w:rsidRPr="00B95709">
        <w:rPr>
          <w:rFonts w:ascii="Times New Roman" w:hAnsi="Times New Roman" w:cs="Times New Roman"/>
          <w:color w:val="000000" w:themeColor="text1"/>
          <w:sz w:val="20"/>
          <w:szCs w:val="20"/>
        </w:rPr>
        <w:t>Gheyas</w:t>
      </w:r>
      <w:proofErr w:type="spellEnd"/>
      <w:r w:rsidRPr="00B95709">
        <w:rPr>
          <w:rFonts w:ascii="Times New Roman" w:hAnsi="Times New Roman" w:cs="Times New Roman"/>
          <w:color w:val="000000" w:themeColor="text1"/>
          <w:sz w:val="20"/>
          <w:szCs w:val="20"/>
        </w:rPr>
        <w:t xml:space="preserve">, A.A., Islam, M.S., </w:t>
      </w:r>
      <w:proofErr w:type="spellStart"/>
      <w:r w:rsidRPr="00B95709">
        <w:rPr>
          <w:rFonts w:ascii="Times New Roman" w:hAnsi="Times New Roman" w:cs="Times New Roman"/>
          <w:color w:val="000000" w:themeColor="text1"/>
          <w:sz w:val="20"/>
          <w:szCs w:val="20"/>
        </w:rPr>
        <w:t>Mollah</w:t>
      </w:r>
      <w:proofErr w:type="spellEnd"/>
      <w:r w:rsidRPr="00B95709">
        <w:rPr>
          <w:rFonts w:ascii="Times New Roman" w:hAnsi="Times New Roman" w:cs="Times New Roman"/>
          <w:color w:val="000000" w:themeColor="text1"/>
          <w:sz w:val="20"/>
          <w:szCs w:val="20"/>
        </w:rPr>
        <w:t xml:space="preserve">, M.F.A., and </w:t>
      </w:r>
      <w:proofErr w:type="spellStart"/>
      <w:r w:rsidRPr="00B95709">
        <w:rPr>
          <w:rFonts w:ascii="Times New Roman" w:hAnsi="Times New Roman" w:cs="Times New Roman"/>
          <w:color w:val="000000" w:themeColor="text1"/>
          <w:sz w:val="20"/>
          <w:szCs w:val="20"/>
        </w:rPr>
        <w:t>Hussain</w:t>
      </w:r>
      <w:proofErr w:type="spellEnd"/>
      <w:r w:rsidRPr="00B95709">
        <w:rPr>
          <w:rFonts w:ascii="Times New Roman" w:hAnsi="Times New Roman" w:cs="Times New Roman"/>
          <w:color w:val="000000" w:themeColor="text1"/>
          <w:sz w:val="20"/>
          <w:szCs w:val="20"/>
        </w:rPr>
        <w:t xml:space="preserve">, M.G. 2002. A comparative study on the embryonic development of </w:t>
      </w:r>
      <w:proofErr w:type="spellStart"/>
      <w:r w:rsidRPr="00B95709">
        <w:rPr>
          <w:rFonts w:ascii="Times New Roman" w:hAnsi="Times New Roman" w:cs="Times New Roman"/>
          <w:color w:val="000000" w:themeColor="text1"/>
          <w:sz w:val="20"/>
          <w:szCs w:val="20"/>
        </w:rPr>
        <w:t>gynogen</w:t>
      </w:r>
      <w:proofErr w:type="spellEnd"/>
      <w:r w:rsidRPr="00B95709">
        <w:rPr>
          <w:rFonts w:ascii="Times New Roman" w:hAnsi="Times New Roman" w:cs="Times New Roman"/>
          <w:color w:val="000000" w:themeColor="text1"/>
          <w:sz w:val="20"/>
          <w:szCs w:val="20"/>
        </w:rPr>
        <w:t xml:space="preserve">, triploid, haploid and normal diploid of stinging catfish, </w:t>
      </w:r>
      <w:proofErr w:type="spellStart"/>
      <w:r w:rsidRPr="00B95709">
        <w:rPr>
          <w:rFonts w:ascii="Times New Roman" w:hAnsi="Times New Roman" w:cs="Times New Roman"/>
          <w:color w:val="000000" w:themeColor="text1"/>
          <w:sz w:val="20"/>
          <w:szCs w:val="20"/>
        </w:rPr>
        <w:t>Heteropneustes</w:t>
      </w:r>
      <w:proofErr w:type="spellEnd"/>
      <w:r w:rsidRPr="00B95709">
        <w:rPr>
          <w:rFonts w:ascii="Times New Roman" w:hAnsi="Times New Roman" w:cs="Times New Roman"/>
          <w:color w:val="000000" w:themeColor="text1"/>
          <w:sz w:val="20"/>
          <w:szCs w:val="20"/>
        </w:rPr>
        <w:t xml:space="preserve"> </w:t>
      </w:r>
      <w:proofErr w:type="spellStart"/>
      <w:r w:rsidRPr="00B95709">
        <w:rPr>
          <w:rFonts w:ascii="Times New Roman" w:hAnsi="Times New Roman" w:cs="Times New Roman"/>
          <w:color w:val="000000" w:themeColor="text1"/>
          <w:sz w:val="20"/>
          <w:szCs w:val="20"/>
        </w:rPr>
        <w:t>fossilis</w:t>
      </w:r>
      <w:proofErr w:type="spellEnd"/>
      <w:r w:rsidRPr="00B95709">
        <w:rPr>
          <w:rFonts w:ascii="Times New Roman" w:hAnsi="Times New Roman" w:cs="Times New Roman"/>
          <w:color w:val="000000" w:themeColor="text1"/>
          <w:sz w:val="20"/>
          <w:szCs w:val="20"/>
        </w:rPr>
        <w:t>. Bangladesh J. Fish. Res. 6 (2): 107-115.</w:t>
      </w:r>
    </w:p>
    <w:p w14:paraId="5AD692D8" w14:textId="77777777" w:rsidR="005A71DE" w:rsidRPr="00B95709" w:rsidRDefault="00081362" w:rsidP="00B95709">
      <w:pPr>
        <w:pStyle w:val="ListParagraph"/>
        <w:numPr>
          <w:ilvl w:val="0"/>
          <w:numId w:val="2"/>
        </w:numPr>
        <w:spacing w:before="120" w:after="120" w:line="276" w:lineRule="auto"/>
        <w:ind w:left="450" w:hanging="450"/>
        <w:contextualSpacing w:val="0"/>
        <w:jc w:val="both"/>
        <w:rPr>
          <w:rFonts w:ascii="Times New Roman" w:hAnsi="Times New Roman" w:cs="Times New Roman"/>
          <w:color w:val="000000" w:themeColor="text1"/>
          <w:sz w:val="20"/>
          <w:szCs w:val="20"/>
        </w:rPr>
      </w:pPr>
      <w:proofErr w:type="spellStart"/>
      <w:r w:rsidRPr="00B95709">
        <w:rPr>
          <w:rFonts w:ascii="Times New Roman" w:hAnsi="Times New Roman" w:cs="Times New Roman"/>
          <w:color w:val="000000" w:themeColor="text1"/>
          <w:sz w:val="20"/>
          <w:szCs w:val="20"/>
        </w:rPr>
        <w:t>Haniffa</w:t>
      </w:r>
      <w:proofErr w:type="spellEnd"/>
      <w:r w:rsidRPr="00B95709">
        <w:rPr>
          <w:rFonts w:ascii="Times New Roman" w:hAnsi="Times New Roman" w:cs="Times New Roman"/>
          <w:color w:val="000000" w:themeColor="text1"/>
          <w:sz w:val="20"/>
          <w:szCs w:val="20"/>
        </w:rPr>
        <w:t xml:space="preserve">, M.A.K. and Sridhar, S. 2002. Induced spawning of spotted </w:t>
      </w:r>
      <w:proofErr w:type="spellStart"/>
      <w:r w:rsidRPr="00B95709">
        <w:rPr>
          <w:rFonts w:ascii="Times New Roman" w:hAnsi="Times New Roman" w:cs="Times New Roman"/>
          <w:color w:val="000000" w:themeColor="text1"/>
          <w:sz w:val="20"/>
          <w:szCs w:val="20"/>
        </w:rPr>
        <w:t>murrel</w:t>
      </w:r>
      <w:proofErr w:type="spellEnd"/>
      <w:r w:rsidRPr="00B95709">
        <w:rPr>
          <w:rFonts w:ascii="Times New Roman" w:hAnsi="Times New Roman" w:cs="Times New Roman"/>
          <w:color w:val="000000" w:themeColor="text1"/>
          <w:sz w:val="20"/>
          <w:szCs w:val="20"/>
        </w:rPr>
        <w:t xml:space="preserve"> (</w:t>
      </w:r>
      <w:proofErr w:type="spellStart"/>
      <w:r w:rsidRPr="00B95709">
        <w:rPr>
          <w:rFonts w:ascii="Times New Roman" w:hAnsi="Times New Roman" w:cs="Times New Roman"/>
          <w:color w:val="000000" w:themeColor="text1"/>
          <w:sz w:val="20"/>
          <w:szCs w:val="20"/>
        </w:rPr>
        <w:t>Channa</w:t>
      </w:r>
      <w:proofErr w:type="spellEnd"/>
      <w:r w:rsidRPr="00B95709">
        <w:rPr>
          <w:rFonts w:ascii="Times New Roman" w:hAnsi="Times New Roman" w:cs="Times New Roman"/>
          <w:color w:val="000000" w:themeColor="text1"/>
          <w:sz w:val="20"/>
          <w:szCs w:val="20"/>
        </w:rPr>
        <w:t xml:space="preserve"> </w:t>
      </w:r>
      <w:proofErr w:type="spellStart"/>
      <w:r w:rsidRPr="00B95709">
        <w:rPr>
          <w:rFonts w:ascii="Times New Roman" w:hAnsi="Times New Roman" w:cs="Times New Roman"/>
          <w:color w:val="000000" w:themeColor="text1"/>
          <w:sz w:val="20"/>
          <w:szCs w:val="20"/>
        </w:rPr>
        <w:t>punctatus</w:t>
      </w:r>
      <w:proofErr w:type="spellEnd"/>
      <w:r w:rsidRPr="00B95709">
        <w:rPr>
          <w:rFonts w:ascii="Times New Roman" w:hAnsi="Times New Roman" w:cs="Times New Roman"/>
          <w:color w:val="000000" w:themeColor="text1"/>
          <w:sz w:val="20"/>
          <w:szCs w:val="20"/>
        </w:rPr>
        <w:t>) and catfish (</w:t>
      </w:r>
      <w:proofErr w:type="spellStart"/>
      <w:r w:rsidRPr="00B95709">
        <w:rPr>
          <w:rFonts w:ascii="Times New Roman" w:hAnsi="Times New Roman" w:cs="Times New Roman"/>
          <w:color w:val="000000" w:themeColor="text1"/>
          <w:sz w:val="20"/>
          <w:szCs w:val="20"/>
        </w:rPr>
        <w:t>Heteropneustes</w:t>
      </w:r>
      <w:proofErr w:type="spellEnd"/>
      <w:r w:rsidRPr="00B95709">
        <w:rPr>
          <w:rFonts w:ascii="Times New Roman" w:hAnsi="Times New Roman" w:cs="Times New Roman"/>
          <w:color w:val="000000" w:themeColor="text1"/>
          <w:sz w:val="20"/>
          <w:szCs w:val="20"/>
        </w:rPr>
        <w:t xml:space="preserve"> </w:t>
      </w:r>
      <w:proofErr w:type="spellStart"/>
      <w:r w:rsidRPr="00B95709">
        <w:rPr>
          <w:rFonts w:ascii="Times New Roman" w:hAnsi="Times New Roman" w:cs="Times New Roman"/>
          <w:color w:val="000000" w:themeColor="text1"/>
          <w:sz w:val="20"/>
          <w:szCs w:val="20"/>
        </w:rPr>
        <w:t>fossilis</w:t>
      </w:r>
      <w:proofErr w:type="spellEnd"/>
      <w:r w:rsidRPr="00B95709">
        <w:rPr>
          <w:rFonts w:ascii="Times New Roman" w:hAnsi="Times New Roman" w:cs="Times New Roman"/>
          <w:color w:val="000000" w:themeColor="text1"/>
          <w:sz w:val="20"/>
          <w:szCs w:val="20"/>
        </w:rPr>
        <w:t>) using human chorionic gonadotropin and synthetic hormone (</w:t>
      </w:r>
      <w:proofErr w:type="spellStart"/>
      <w:r w:rsidRPr="00B95709">
        <w:rPr>
          <w:rFonts w:ascii="Times New Roman" w:hAnsi="Times New Roman" w:cs="Times New Roman"/>
          <w:color w:val="000000" w:themeColor="text1"/>
          <w:sz w:val="20"/>
          <w:szCs w:val="20"/>
        </w:rPr>
        <w:t>Ovaprim</w:t>
      </w:r>
      <w:proofErr w:type="spellEnd"/>
      <w:r w:rsidRPr="00B95709">
        <w:rPr>
          <w:rFonts w:ascii="Times New Roman" w:hAnsi="Times New Roman" w:cs="Times New Roman"/>
          <w:color w:val="000000" w:themeColor="text1"/>
          <w:sz w:val="20"/>
          <w:szCs w:val="20"/>
        </w:rPr>
        <w:t xml:space="preserve">). Vet. </w:t>
      </w:r>
      <w:proofErr w:type="spellStart"/>
      <w:r w:rsidRPr="00B95709">
        <w:rPr>
          <w:rFonts w:ascii="Times New Roman" w:hAnsi="Times New Roman" w:cs="Times New Roman"/>
          <w:color w:val="000000" w:themeColor="text1"/>
          <w:sz w:val="20"/>
          <w:szCs w:val="20"/>
        </w:rPr>
        <w:t>Archiv</w:t>
      </w:r>
      <w:proofErr w:type="spellEnd"/>
      <w:r w:rsidRPr="00B95709">
        <w:rPr>
          <w:rFonts w:ascii="Times New Roman" w:hAnsi="Times New Roman" w:cs="Times New Roman"/>
          <w:color w:val="000000" w:themeColor="text1"/>
          <w:sz w:val="20"/>
          <w:szCs w:val="20"/>
        </w:rPr>
        <w:t>. 72: 51-56.</w:t>
      </w:r>
    </w:p>
    <w:p w14:paraId="5AD692D9" w14:textId="77777777" w:rsidR="005A71DE" w:rsidRPr="00B95709" w:rsidRDefault="00081362" w:rsidP="00B95709">
      <w:pPr>
        <w:pStyle w:val="ListParagraph"/>
        <w:numPr>
          <w:ilvl w:val="0"/>
          <w:numId w:val="2"/>
        </w:numPr>
        <w:spacing w:before="120" w:after="120" w:line="276" w:lineRule="auto"/>
        <w:ind w:left="450" w:hanging="450"/>
        <w:contextualSpacing w:val="0"/>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IUCN, 2012. IUCN Red List of Threatened Species. Version 2012.1. IUCN 2012. IUCN Red List of Threatened Species. Downloaded in June 2012.</w:t>
      </w:r>
    </w:p>
    <w:p w14:paraId="5AD692DA" w14:textId="77777777" w:rsidR="00BA72CD" w:rsidRPr="00B95709" w:rsidRDefault="00081362" w:rsidP="00B95709">
      <w:pPr>
        <w:pStyle w:val="ListParagraph"/>
        <w:numPr>
          <w:ilvl w:val="0"/>
          <w:numId w:val="2"/>
        </w:numPr>
        <w:spacing w:before="120" w:after="120" w:line="276" w:lineRule="auto"/>
        <w:ind w:left="450" w:hanging="450"/>
        <w:contextualSpacing w:val="0"/>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 xml:space="preserve">Jha, B.R. and </w:t>
      </w:r>
      <w:proofErr w:type="spellStart"/>
      <w:r w:rsidRPr="00B95709">
        <w:rPr>
          <w:rFonts w:ascii="Times New Roman" w:hAnsi="Times New Roman" w:cs="Times New Roman"/>
          <w:color w:val="000000" w:themeColor="text1"/>
          <w:sz w:val="20"/>
          <w:szCs w:val="20"/>
        </w:rPr>
        <w:t>Rayamajhi</w:t>
      </w:r>
      <w:proofErr w:type="spellEnd"/>
      <w:r w:rsidRPr="00B95709">
        <w:rPr>
          <w:rFonts w:ascii="Times New Roman" w:hAnsi="Times New Roman" w:cs="Times New Roman"/>
          <w:color w:val="000000" w:themeColor="text1"/>
          <w:sz w:val="20"/>
          <w:szCs w:val="20"/>
        </w:rPr>
        <w:t xml:space="preserve">, A. 2010. </w:t>
      </w:r>
      <w:proofErr w:type="spellStart"/>
      <w:r w:rsidRPr="00B95709">
        <w:rPr>
          <w:rFonts w:ascii="Times New Roman" w:hAnsi="Times New Roman" w:cs="Times New Roman"/>
          <w:color w:val="000000" w:themeColor="text1"/>
          <w:sz w:val="20"/>
          <w:szCs w:val="20"/>
        </w:rPr>
        <w:t>Heteropneustes</w:t>
      </w:r>
      <w:proofErr w:type="spellEnd"/>
      <w:r w:rsidRPr="00B95709">
        <w:rPr>
          <w:rFonts w:ascii="Times New Roman" w:hAnsi="Times New Roman" w:cs="Times New Roman"/>
          <w:color w:val="000000" w:themeColor="text1"/>
          <w:sz w:val="20"/>
          <w:szCs w:val="20"/>
        </w:rPr>
        <w:t xml:space="preserve"> </w:t>
      </w:r>
      <w:proofErr w:type="spellStart"/>
      <w:r w:rsidRPr="00B95709">
        <w:rPr>
          <w:rFonts w:ascii="Times New Roman" w:hAnsi="Times New Roman" w:cs="Times New Roman"/>
          <w:color w:val="000000" w:themeColor="text1"/>
          <w:sz w:val="20"/>
          <w:szCs w:val="20"/>
        </w:rPr>
        <w:t>fossilis</w:t>
      </w:r>
      <w:proofErr w:type="spellEnd"/>
      <w:r w:rsidRPr="00B95709">
        <w:rPr>
          <w:rFonts w:ascii="Times New Roman" w:hAnsi="Times New Roman" w:cs="Times New Roman"/>
          <w:color w:val="000000" w:themeColor="text1"/>
          <w:sz w:val="20"/>
          <w:szCs w:val="20"/>
        </w:rPr>
        <w:t>. In: IUCN 2013. IUCN Red List of Threatened Species. Version 2013.1. www.iucnredlist.org. (Accessed on 19 May 2013).</w:t>
      </w:r>
    </w:p>
    <w:p w14:paraId="5AD692DB" w14:textId="77777777" w:rsidR="00BA72CD" w:rsidRPr="00B95709" w:rsidRDefault="00BA72CD" w:rsidP="00B95709">
      <w:pPr>
        <w:pStyle w:val="ListParagraph"/>
        <w:numPr>
          <w:ilvl w:val="0"/>
          <w:numId w:val="2"/>
        </w:numPr>
        <w:spacing w:before="120" w:after="120" w:line="276" w:lineRule="auto"/>
        <w:ind w:left="450" w:hanging="450"/>
        <w:contextualSpacing w:val="0"/>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 xml:space="preserve">Khan, A.M., Shakir, H.A., Ashraf, M. and Ahmad, Z. 2006. Induced spawning of </w:t>
      </w:r>
      <w:proofErr w:type="spellStart"/>
      <w:r w:rsidRPr="00B95709">
        <w:rPr>
          <w:rFonts w:ascii="Times New Roman" w:hAnsi="Times New Roman" w:cs="Times New Roman"/>
          <w:color w:val="000000" w:themeColor="text1"/>
          <w:sz w:val="20"/>
          <w:szCs w:val="20"/>
        </w:rPr>
        <w:t>Labeo</w:t>
      </w:r>
      <w:proofErr w:type="spellEnd"/>
      <w:r w:rsidRPr="00B95709">
        <w:rPr>
          <w:rFonts w:ascii="Times New Roman" w:hAnsi="Times New Roman" w:cs="Times New Roman"/>
          <w:color w:val="000000" w:themeColor="text1"/>
          <w:sz w:val="20"/>
          <w:szCs w:val="20"/>
        </w:rPr>
        <w:t xml:space="preserve"> </w:t>
      </w:r>
      <w:proofErr w:type="spellStart"/>
      <w:r w:rsidRPr="00B95709">
        <w:rPr>
          <w:rFonts w:ascii="Times New Roman" w:hAnsi="Times New Roman" w:cs="Times New Roman"/>
          <w:color w:val="000000" w:themeColor="text1"/>
          <w:sz w:val="20"/>
          <w:szCs w:val="20"/>
        </w:rPr>
        <w:t>rohita</w:t>
      </w:r>
      <w:proofErr w:type="spellEnd"/>
      <w:r w:rsidRPr="00B95709">
        <w:rPr>
          <w:rFonts w:ascii="Times New Roman" w:hAnsi="Times New Roman" w:cs="Times New Roman"/>
          <w:color w:val="000000" w:themeColor="text1"/>
          <w:sz w:val="20"/>
          <w:szCs w:val="20"/>
        </w:rPr>
        <w:t xml:space="preserve"> using synthetic hormones. Punjab Univ. J. Zool. 21 (1-2): 67-72.</w:t>
      </w:r>
    </w:p>
    <w:p w14:paraId="5AD692DC" w14:textId="77777777" w:rsidR="00BA72CD" w:rsidRPr="00B95709" w:rsidRDefault="00BA72CD" w:rsidP="00B95709">
      <w:pPr>
        <w:pStyle w:val="ListParagraph"/>
        <w:numPr>
          <w:ilvl w:val="0"/>
          <w:numId w:val="2"/>
        </w:numPr>
        <w:spacing w:before="120" w:after="120" w:line="276" w:lineRule="auto"/>
        <w:ind w:left="450" w:hanging="450"/>
        <w:contextualSpacing w:val="0"/>
        <w:jc w:val="both"/>
        <w:rPr>
          <w:rFonts w:ascii="Times New Roman" w:hAnsi="Times New Roman" w:cs="Times New Roman"/>
          <w:color w:val="000000" w:themeColor="text1"/>
          <w:sz w:val="20"/>
          <w:szCs w:val="20"/>
        </w:rPr>
      </w:pPr>
      <w:proofErr w:type="spellStart"/>
      <w:r w:rsidRPr="00B95709">
        <w:rPr>
          <w:rFonts w:ascii="Times New Roman" w:hAnsi="Times New Roman" w:cs="Times New Roman"/>
          <w:color w:val="000000" w:themeColor="text1"/>
          <w:sz w:val="20"/>
          <w:szCs w:val="20"/>
        </w:rPr>
        <w:t>Kohil</w:t>
      </w:r>
      <w:proofErr w:type="spellEnd"/>
      <w:r w:rsidRPr="00B95709">
        <w:rPr>
          <w:rFonts w:ascii="Times New Roman" w:hAnsi="Times New Roman" w:cs="Times New Roman"/>
          <w:color w:val="000000" w:themeColor="text1"/>
          <w:sz w:val="20"/>
          <w:szCs w:val="20"/>
        </w:rPr>
        <w:t xml:space="preserve">, M.P.S. and </w:t>
      </w:r>
      <w:proofErr w:type="spellStart"/>
      <w:r w:rsidRPr="00B95709">
        <w:rPr>
          <w:rFonts w:ascii="Times New Roman" w:hAnsi="Times New Roman" w:cs="Times New Roman"/>
          <w:color w:val="000000" w:themeColor="text1"/>
          <w:sz w:val="20"/>
          <w:szCs w:val="20"/>
        </w:rPr>
        <w:t>Goswami</w:t>
      </w:r>
      <w:proofErr w:type="spellEnd"/>
      <w:r w:rsidRPr="00B95709">
        <w:rPr>
          <w:rFonts w:ascii="Times New Roman" w:hAnsi="Times New Roman" w:cs="Times New Roman"/>
          <w:color w:val="000000" w:themeColor="text1"/>
          <w:sz w:val="20"/>
          <w:szCs w:val="20"/>
        </w:rPr>
        <w:t xml:space="preserve">, U.C. 1987.  </w:t>
      </w:r>
      <w:proofErr w:type="spellStart"/>
      <w:r w:rsidRPr="00B95709">
        <w:rPr>
          <w:rFonts w:ascii="Times New Roman" w:hAnsi="Times New Roman" w:cs="Times New Roman"/>
          <w:color w:val="000000" w:themeColor="text1"/>
          <w:sz w:val="20"/>
          <w:szCs w:val="20"/>
        </w:rPr>
        <w:t>Spwaning</w:t>
      </w:r>
      <w:proofErr w:type="spellEnd"/>
      <w:r w:rsidRPr="00B95709">
        <w:rPr>
          <w:rFonts w:ascii="Times New Roman" w:hAnsi="Times New Roman" w:cs="Times New Roman"/>
          <w:color w:val="000000" w:themeColor="text1"/>
          <w:sz w:val="20"/>
          <w:szCs w:val="20"/>
        </w:rPr>
        <w:t xml:space="preserve"> behaviour of a freshwater </w:t>
      </w:r>
      <w:proofErr w:type="spellStart"/>
      <w:r w:rsidRPr="00B95709">
        <w:rPr>
          <w:rFonts w:ascii="Times New Roman" w:hAnsi="Times New Roman" w:cs="Times New Roman"/>
          <w:color w:val="000000" w:themeColor="text1"/>
          <w:sz w:val="20"/>
          <w:szCs w:val="20"/>
        </w:rPr>
        <w:t>airbreathing</w:t>
      </w:r>
      <w:proofErr w:type="spellEnd"/>
      <w:r w:rsidRPr="00B95709">
        <w:rPr>
          <w:rFonts w:ascii="Times New Roman" w:hAnsi="Times New Roman" w:cs="Times New Roman"/>
          <w:color w:val="000000" w:themeColor="text1"/>
          <w:sz w:val="20"/>
          <w:szCs w:val="20"/>
        </w:rPr>
        <w:t xml:space="preserve"> Indian catfish </w:t>
      </w:r>
      <w:proofErr w:type="spellStart"/>
      <w:r w:rsidRPr="00B95709">
        <w:rPr>
          <w:rFonts w:ascii="Times New Roman" w:hAnsi="Times New Roman" w:cs="Times New Roman"/>
          <w:color w:val="000000" w:themeColor="text1"/>
          <w:sz w:val="20"/>
          <w:szCs w:val="20"/>
        </w:rPr>
        <w:t>Heteropneustes</w:t>
      </w:r>
      <w:proofErr w:type="spellEnd"/>
      <w:r w:rsidRPr="00B95709">
        <w:rPr>
          <w:rFonts w:ascii="Times New Roman" w:hAnsi="Times New Roman" w:cs="Times New Roman"/>
          <w:color w:val="000000" w:themeColor="text1"/>
          <w:sz w:val="20"/>
          <w:szCs w:val="20"/>
        </w:rPr>
        <w:t xml:space="preserve"> </w:t>
      </w:r>
      <w:proofErr w:type="spellStart"/>
      <w:r w:rsidRPr="00B95709">
        <w:rPr>
          <w:rFonts w:ascii="Times New Roman" w:hAnsi="Times New Roman" w:cs="Times New Roman"/>
          <w:color w:val="000000" w:themeColor="text1"/>
          <w:sz w:val="20"/>
          <w:szCs w:val="20"/>
        </w:rPr>
        <w:t>fossilis</w:t>
      </w:r>
      <w:proofErr w:type="spellEnd"/>
      <w:r w:rsidRPr="00B95709">
        <w:rPr>
          <w:rFonts w:ascii="Times New Roman" w:hAnsi="Times New Roman" w:cs="Times New Roman"/>
          <w:color w:val="000000" w:themeColor="text1"/>
          <w:sz w:val="20"/>
          <w:szCs w:val="20"/>
        </w:rPr>
        <w:t xml:space="preserve"> (Bloch). </w:t>
      </w:r>
      <w:proofErr w:type="spellStart"/>
      <w:r w:rsidRPr="00B95709">
        <w:rPr>
          <w:rFonts w:ascii="Times New Roman" w:hAnsi="Times New Roman" w:cs="Times New Roman"/>
          <w:color w:val="000000" w:themeColor="text1"/>
          <w:sz w:val="20"/>
          <w:szCs w:val="20"/>
        </w:rPr>
        <w:t>Matsya</w:t>
      </w:r>
      <w:proofErr w:type="spellEnd"/>
      <w:r w:rsidRPr="00B95709">
        <w:rPr>
          <w:rFonts w:ascii="Times New Roman" w:hAnsi="Times New Roman" w:cs="Times New Roman"/>
          <w:color w:val="000000" w:themeColor="text1"/>
          <w:sz w:val="20"/>
          <w:szCs w:val="20"/>
        </w:rPr>
        <w:t xml:space="preserve"> 12: 180–183.</w:t>
      </w:r>
    </w:p>
    <w:p w14:paraId="5AD692DD" w14:textId="77777777" w:rsidR="00BA72CD" w:rsidRPr="00B95709" w:rsidRDefault="00BA72CD" w:rsidP="00B95709">
      <w:pPr>
        <w:pStyle w:val="ListParagraph"/>
        <w:numPr>
          <w:ilvl w:val="0"/>
          <w:numId w:val="2"/>
        </w:numPr>
        <w:spacing w:before="120" w:after="120" w:line="276" w:lineRule="auto"/>
        <w:ind w:left="450" w:hanging="450"/>
        <w:contextualSpacing w:val="0"/>
        <w:jc w:val="both"/>
        <w:rPr>
          <w:rFonts w:ascii="Times New Roman" w:hAnsi="Times New Roman" w:cs="Times New Roman"/>
          <w:color w:val="000000" w:themeColor="text1"/>
          <w:sz w:val="20"/>
          <w:szCs w:val="20"/>
        </w:rPr>
      </w:pPr>
      <w:proofErr w:type="spellStart"/>
      <w:r w:rsidRPr="00B95709">
        <w:rPr>
          <w:rFonts w:ascii="Times New Roman" w:hAnsi="Times New Roman" w:cs="Times New Roman"/>
          <w:color w:val="000000" w:themeColor="text1"/>
          <w:sz w:val="20"/>
          <w:szCs w:val="20"/>
        </w:rPr>
        <w:t>Lagler</w:t>
      </w:r>
      <w:proofErr w:type="spellEnd"/>
      <w:r w:rsidRPr="00B95709">
        <w:rPr>
          <w:rFonts w:ascii="Times New Roman" w:hAnsi="Times New Roman" w:cs="Times New Roman"/>
          <w:color w:val="000000" w:themeColor="text1"/>
          <w:sz w:val="20"/>
          <w:szCs w:val="20"/>
        </w:rPr>
        <w:t xml:space="preserve">, K.F. 1982. Freshwater Fishery Biology. WM. C. Brown Company Publishers. Iowa, 2nd </w:t>
      </w:r>
      <w:proofErr w:type="spellStart"/>
      <w:r w:rsidRPr="00B95709">
        <w:rPr>
          <w:rFonts w:ascii="Times New Roman" w:hAnsi="Times New Roman" w:cs="Times New Roman"/>
          <w:color w:val="000000" w:themeColor="text1"/>
          <w:sz w:val="20"/>
          <w:szCs w:val="20"/>
        </w:rPr>
        <w:t>edn</w:t>
      </w:r>
      <w:proofErr w:type="spellEnd"/>
      <w:r w:rsidRPr="00B95709">
        <w:rPr>
          <w:rFonts w:ascii="Times New Roman" w:hAnsi="Times New Roman" w:cs="Times New Roman"/>
          <w:color w:val="000000" w:themeColor="text1"/>
          <w:sz w:val="20"/>
          <w:szCs w:val="20"/>
        </w:rPr>
        <w:t>, pp.108109.</w:t>
      </w:r>
    </w:p>
    <w:p w14:paraId="5AD692DE" w14:textId="77777777" w:rsidR="008414E7" w:rsidRPr="00B95709" w:rsidRDefault="00BA72CD" w:rsidP="00B95709">
      <w:pPr>
        <w:pStyle w:val="ListParagraph"/>
        <w:numPr>
          <w:ilvl w:val="0"/>
          <w:numId w:val="2"/>
        </w:numPr>
        <w:spacing w:before="120" w:after="120" w:line="276" w:lineRule="auto"/>
        <w:ind w:left="450" w:hanging="450"/>
        <w:contextualSpacing w:val="0"/>
        <w:jc w:val="both"/>
        <w:rPr>
          <w:rFonts w:ascii="Times New Roman" w:hAnsi="Times New Roman" w:cs="Times New Roman"/>
          <w:color w:val="000000" w:themeColor="text1"/>
          <w:sz w:val="20"/>
          <w:szCs w:val="20"/>
        </w:rPr>
      </w:pPr>
      <w:proofErr w:type="spellStart"/>
      <w:r w:rsidRPr="00B95709">
        <w:rPr>
          <w:rFonts w:ascii="Times New Roman" w:hAnsi="Times New Roman" w:cs="Times New Roman"/>
          <w:color w:val="000000" w:themeColor="text1"/>
          <w:sz w:val="20"/>
          <w:szCs w:val="20"/>
        </w:rPr>
        <w:t>Legender</w:t>
      </w:r>
      <w:proofErr w:type="spellEnd"/>
      <w:r w:rsidRPr="00B95709">
        <w:rPr>
          <w:rFonts w:ascii="Times New Roman" w:hAnsi="Times New Roman" w:cs="Times New Roman"/>
          <w:color w:val="000000" w:themeColor="text1"/>
          <w:sz w:val="20"/>
          <w:szCs w:val="20"/>
        </w:rPr>
        <w:t xml:space="preserve">, M. 1986. Seasonal changes in sexual maturity and fecundity and HCG induced breeding of the catfish </w:t>
      </w:r>
      <w:proofErr w:type="spellStart"/>
      <w:r w:rsidRPr="00B95709">
        <w:rPr>
          <w:rFonts w:ascii="Times New Roman" w:hAnsi="Times New Roman" w:cs="Times New Roman"/>
          <w:color w:val="000000" w:themeColor="text1"/>
          <w:sz w:val="20"/>
          <w:szCs w:val="20"/>
        </w:rPr>
        <w:t>Heteropneustes</w:t>
      </w:r>
      <w:proofErr w:type="spellEnd"/>
      <w:r w:rsidRPr="00B95709">
        <w:rPr>
          <w:rFonts w:ascii="Times New Roman" w:hAnsi="Times New Roman" w:cs="Times New Roman"/>
          <w:color w:val="000000" w:themeColor="text1"/>
          <w:sz w:val="20"/>
          <w:szCs w:val="20"/>
        </w:rPr>
        <w:t xml:space="preserve"> </w:t>
      </w:r>
      <w:proofErr w:type="spellStart"/>
      <w:r w:rsidRPr="00B95709">
        <w:rPr>
          <w:rFonts w:ascii="Times New Roman" w:hAnsi="Times New Roman" w:cs="Times New Roman"/>
          <w:color w:val="000000" w:themeColor="text1"/>
          <w:sz w:val="20"/>
          <w:szCs w:val="20"/>
        </w:rPr>
        <w:t>longifilis</w:t>
      </w:r>
      <w:proofErr w:type="spellEnd"/>
      <w:r w:rsidRPr="00B95709">
        <w:rPr>
          <w:rFonts w:ascii="Times New Roman" w:hAnsi="Times New Roman" w:cs="Times New Roman"/>
          <w:color w:val="000000" w:themeColor="text1"/>
          <w:sz w:val="20"/>
          <w:szCs w:val="20"/>
        </w:rPr>
        <w:t xml:space="preserve"> val. (</w:t>
      </w:r>
      <w:proofErr w:type="spellStart"/>
      <w:r w:rsidRPr="00B95709">
        <w:rPr>
          <w:rFonts w:ascii="Times New Roman" w:hAnsi="Times New Roman" w:cs="Times New Roman"/>
          <w:color w:val="000000" w:themeColor="text1"/>
          <w:sz w:val="20"/>
          <w:szCs w:val="20"/>
        </w:rPr>
        <w:t>Flarridae</w:t>
      </w:r>
      <w:proofErr w:type="spellEnd"/>
      <w:r w:rsidRPr="00B95709">
        <w:rPr>
          <w:rFonts w:ascii="Times New Roman" w:hAnsi="Times New Roman" w:cs="Times New Roman"/>
          <w:color w:val="000000" w:themeColor="text1"/>
          <w:sz w:val="20"/>
          <w:szCs w:val="20"/>
        </w:rPr>
        <w:t xml:space="preserve">) reared in </w:t>
      </w:r>
      <w:proofErr w:type="spellStart"/>
      <w:r w:rsidRPr="00B95709">
        <w:rPr>
          <w:rFonts w:ascii="Times New Roman" w:hAnsi="Times New Roman" w:cs="Times New Roman"/>
          <w:color w:val="000000" w:themeColor="text1"/>
          <w:sz w:val="20"/>
          <w:szCs w:val="20"/>
        </w:rPr>
        <w:t>Ebrie</w:t>
      </w:r>
      <w:proofErr w:type="spellEnd"/>
      <w:r w:rsidRPr="00B95709">
        <w:rPr>
          <w:rFonts w:ascii="Times New Roman" w:hAnsi="Times New Roman" w:cs="Times New Roman"/>
          <w:color w:val="000000" w:themeColor="text1"/>
          <w:sz w:val="20"/>
          <w:szCs w:val="20"/>
        </w:rPr>
        <w:t xml:space="preserve"> lagoon (Ivory </w:t>
      </w:r>
      <w:proofErr w:type="gramStart"/>
      <w:r w:rsidRPr="00B95709">
        <w:rPr>
          <w:rFonts w:ascii="Times New Roman" w:hAnsi="Times New Roman" w:cs="Times New Roman"/>
          <w:color w:val="000000" w:themeColor="text1"/>
          <w:sz w:val="20"/>
          <w:szCs w:val="20"/>
        </w:rPr>
        <w:t>coast</w:t>
      </w:r>
      <w:proofErr w:type="gramEnd"/>
      <w:r w:rsidRPr="00B95709">
        <w:rPr>
          <w:rFonts w:ascii="Times New Roman" w:hAnsi="Times New Roman" w:cs="Times New Roman"/>
          <w:color w:val="000000" w:themeColor="text1"/>
          <w:sz w:val="20"/>
          <w:szCs w:val="20"/>
        </w:rPr>
        <w:t xml:space="preserve">). Aquaculture 55: 201–213. </w:t>
      </w:r>
      <w:proofErr w:type="spellStart"/>
      <w:r w:rsidRPr="00B95709">
        <w:rPr>
          <w:rFonts w:ascii="Times New Roman" w:hAnsi="Times New Roman" w:cs="Times New Roman"/>
          <w:color w:val="000000" w:themeColor="text1"/>
          <w:sz w:val="20"/>
          <w:szCs w:val="20"/>
        </w:rPr>
        <w:t>doi</w:t>
      </w:r>
      <w:proofErr w:type="spellEnd"/>
      <w:r w:rsidRPr="00B95709">
        <w:rPr>
          <w:rFonts w:ascii="Times New Roman" w:hAnsi="Times New Roman" w:cs="Times New Roman"/>
          <w:color w:val="000000" w:themeColor="text1"/>
          <w:sz w:val="20"/>
          <w:szCs w:val="20"/>
        </w:rPr>
        <w:t>: 10.1016/0044-8486(86)90115-8</w:t>
      </w:r>
    </w:p>
    <w:p w14:paraId="5AD692DF" w14:textId="77777777" w:rsidR="008414E7" w:rsidRPr="00B95709" w:rsidRDefault="00BA72CD" w:rsidP="00B95709">
      <w:pPr>
        <w:pStyle w:val="ListParagraph"/>
        <w:numPr>
          <w:ilvl w:val="0"/>
          <w:numId w:val="2"/>
        </w:numPr>
        <w:spacing w:before="120" w:after="120" w:line="276" w:lineRule="auto"/>
        <w:ind w:left="450" w:hanging="450"/>
        <w:contextualSpacing w:val="0"/>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 xml:space="preserve">More, P.R., </w:t>
      </w:r>
      <w:proofErr w:type="spellStart"/>
      <w:r w:rsidRPr="00B95709">
        <w:rPr>
          <w:rFonts w:ascii="Times New Roman" w:hAnsi="Times New Roman" w:cs="Times New Roman"/>
          <w:color w:val="000000" w:themeColor="text1"/>
          <w:sz w:val="20"/>
          <w:szCs w:val="20"/>
        </w:rPr>
        <w:t>Bhandare</w:t>
      </w:r>
      <w:proofErr w:type="spellEnd"/>
      <w:r w:rsidRPr="00B95709">
        <w:rPr>
          <w:rFonts w:ascii="Times New Roman" w:hAnsi="Times New Roman" w:cs="Times New Roman"/>
          <w:color w:val="000000" w:themeColor="text1"/>
          <w:sz w:val="20"/>
          <w:szCs w:val="20"/>
        </w:rPr>
        <w:t xml:space="preserve">, R.Y., </w:t>
      </w:r>
      <w:proofErr w:type="spellStart"/>
      <w:r w:rsidRPr="00B95709">
        <w:rPr>
          <w:rFonts w:ascii="Times New Roman" w:hAnsi="Times New Roman" w:cs="Times New Roman"/>
          <w:color w:val="000000" w:themeColor="text1"/>
          <w:sz w:val="20"/>
          <w:szCs w:val="20"/>
        </w:rPr>
        <w:t>Shinde</w:t>
      </w:r>
      <w:proofErr w:type="spellEnd"/>
      <w:r w:rsidRPr="00B95709">
        <w:rPr>
          <w:rFonts w:ascii="Times New Roman" w:hAnsi="Times New Roman" w:cs="Times New Roman"/>
          <w:color w:val="000000" w:themeColor="text1"/>
          <w:sz w:val="20"/>
          <w:szCs w:val="20"/>
        </w:rPr>
        <w:t xml:space="preserve">, S.E., Pathan T.S. and </w:t>
      </w:r>
      <w:proofErr w:type="spellStart"/>
      <w:r w:rsidRPr="00B95709">
        <w:rPr>
          <w:rFonts w:ascii="Times New Roman" w:hAnsi="Times New Roman" w:cs="Times New Roman"/>
          <w:color w:val="000000" w:themeColor="text1"/>
          <w:sz w:val="20"/>
          <w:szCs w:val="20"/>
        </w:rPr>
        <w:t>Sonawane</w:t>
      </w:r>
      <w:proofErr w:type="spellEnd"/>
      <w:r w:rsidRPr="00B95709">
        <w:rPr>
          <w:rFonts w:ascii="Times New Roman" w:hAnsi="Times New Roman" w:cs="Times New Roman"/>
          <w:color w:val="000000" w:themeColor="text1"/>
          <w:sz w:val="20"/>
          <w:szCs w:val="20"/>
        </w:rPr>
        <w:t xml:space="preserve">, D.L. 2010. Comparative Study of Synthetic Hormones </w:t>
      </w:r>
      <w:proofErr w:type="spellStart"/>
      <w:r w:rsidRPr="00B95709">
        <w:rPr>
          <w:rFonts w:ascii="Times New Roman" w:hAnsi="Times New Roman" w:cs="Times New Roman"/>
          <w:color w:val="000000" w:themeColor="text1"/>
          <w:sz w:val="20"/>
          <w:szCs w:val="20"/>
        </w:rPr>
        <w:t>Ovaprim</w:t>
      </w:r>
      <w:proofErr w:type="spellEnd"/>
      <w:r w:rsidRPr="00B95709">
        <w:rPr>
          <w:rFonts w:ascii="Times New Roman" w:hAnsi="Times New Roman" w:cs="Times New Roman"/>
          <w:color w:val="000000" w:themeColor="text1"/>
          <w:sz w:val="20"/>
          <w:szCs w:val="20"/>
        </w:rPr>
        <w:t xml:space="preserve"> and Carp Pituitary Extract Used in Induced Breeding of Indian Major Carps. Libyan Agric. Res. Cen. J. Intl. 1 (5): 288-295.</w:t>
      </w:r>
    </w:p>
    <w:p w14:paraId="5AD692E0" w14:textId="77777777" w:rsidR="008414E7" w:rsidRPr="00B95709" w:rsidRDefault="00BA72CD" w:rsidP="00B95709">
      <w:pPr>
        <w:pStyle w:val="ListParagraph"/>
        <w:numPr>
          <w:ilvl w:val="0"/>
          <w:numId w:val="2"/>
        </w:numPr>
        <w:spacing w:before="120" w:after="120" w:line="276" w:lineRule="auto"/>
        <w:ind w:left="450" w:hanging="450"/>
        <w:contextualSpacing w:val="0"/>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 xml:space="preserve">Munshi, J.S.D. 1993. Structure and function of the air breathing organs of </w:t>
      </w:r>
      <w:proofErr w:type="spellStart"/>
      <w:r w:rsidRPr="00B95709">
        <w:rPr>
          <w:rFonts w:ascii="Times New Roman" w:hAnsi="Times New Roman" w:cs="Times New Roman"/>
          <w:color w:val="000000" w:themeColor="text1"/>
          <w:sz w:val="20"/>
          <w:szCs w:val="20"/>
        </w:rPr>
        <w:t>Heteropneustes</w:t>
      </w:r>
      <w:proofErr w:type="spellEnd"/>
      <w:r w:rsidRPr="00B95709">
        <w:rPr>
          <w:rFonts w:ascii="Times New Roman" w:hAnsi="Times New Roman" w:cs="Times New Roman"/>
          <w:color w:val="000000" w:themeColor="text1"/>
          <w:sz w:val="20"/>
          <w:szCs w:val="20"/>
        </w:rPr>
        <w:t xml:space="preserve"> </w:t>
      </w:r>
      <w:proofErr w:type="spellStart"/>
      <w:r w:rsidRPr="00B95709">
        <w:rPr>
          <w:rFonts w:ascii="Times New Roman" w:hAnsi="Times New Roman" w:cs="Times New Roman"/>
          <w:color w:val="000000" w:themeColor="text1"/>
          <w:sz w:val="20"/>
          <w:szCs w:val="20"/>
        </w:rPr>
        <w:t>fossilis</w:t>
      </w:r>
      <w:proofErr w:type="spellEnd"/>
      <w:r w:rsidRPr="00B95709">
        <w:rPr>
          <w:rFonts w:ascii="Times New Roman" w:hAnsi="Times New Roman" w:cs="Times New Roman"/>
          <w:color w:val="000000" w:themeColor="text1"/>
          <w:sz w:val="20"/>
          <w:szCs w:val="20"/>
        </w:rPr>
        <w:t>; in Advances in fish research I (ed.) B R Singh (Delhi: Narendra Publishing House) pp.99-138.</w:t>
      </w:r>
    </w:p>
    <w:p w14:paraId="5AD692E1" w14:textId="77777777" w:rsidR="008414E7" w:rsidRPr="00B95709" w:rsidRDefault="00BA72CD" w:rsidP="00B95709">
      <w:pPr>
        <w:pStyle w:val="ListParagraph"/>
        <w:numPr>
          <w:ilvl w:val="0"/>
          <w:numId w:val="2"/>
        </w:numPr>
        <w:spacing w:before="120" w:after="120" w:line="276" w:lineRule="auto"/>
        <w:ind w:left="450" w:hanging="450"/>
        <w:contextualSpacing w:val="0"/>
        <w:jc w:val="both"/>
        <w:rPr>
          <w:rFonts w:ascii="Times New Roman" w:hAnsi="Times New Roman" w:cs="Times New Roman"/>
          <w:color w:val="000000" w:themeColor="text1"/>
          <w:sz w:val="20"/>
          <w:szCs w:val="20"/>
        </w:rPr>
      </w:pPr>
      <w:proofErr w:type="spellStart"/>
      <w:r w:rsidRPr="00B95709">
        <w:rPr>
          <w:rFonts w:ascii="Times New Roman" w:hAnsi="Times New Roman" w:cs="Times New Roman"/>
          <w:color w:val="000000" w:themeColor="text1"/>
          <w:sz w:val="20"/>
          <w:szCs w:val="20"/>
        </w:rPr>
        <w:t>Nandeesha</w:t>
      </w:r>
      <w:proofErr w:type="spellEnd"/>
      <w:r w:rsidRPr="00B95709">
        <w:rPr>
          <w:rFonts w:ascii="Times New Roman" w:hAnsi="Times New Roman" w:cs="Times New Roman"/>
          <w:color w:val="000000" w:themeColor="text1"/>
          <w:sz w:val="20"/>
          <w:szCs w:val="20"/>
        </w:rPr>
        <w:t xml:space="preserve">, M.C., </w:t>
      </w:r>
      <w:proofErr w:type="spellStart"/>
      <w:r w:rsidRPr="00B95709">
        <w:rPr>
          <w:rFonts w:ascii="Times New Roman" w:hAnsi="Times New Roman" w:cs="Times New Roman"/>
          <w:color w:val="000000" w:themeColor="text1"/>
          <w:sz w:val="20"/>
          <w:szCs w:val="20"/>
        </w:rPr>
        <w:t>Rao</w:t>
      </w:r>
      <w:proofErr w:type="spellEnd"/>
      <w:r w:rsidRPr="00B95709">
        <w:rPr>
          <w:rFonts w:ascii="Times New Roman" w:hAnsi="Times New Roman" w:cs="Times New Roman"/>
          <w:color w:val="000000" w:themeColor="text1"/>
          <w:sz w:val="20"/>
          <w:szCs w:val="20"/>
        </w:rPr>
        <w:t xml:space="preserve">, K.G., </w:t>
      </w:r>
      <w:proofErr w:type="spellStart"/>
      <w:r w:rsidRPr="00B95709">
        <w:rPr>
          <w:rFonts w:ascii="Times New Roman" w:hAnsi="Times New Roman" w:cs="Times New Roman"/>
          <w:color w:val="000000" w:themeColor="text1"/>
          <w:sz w:val="20"/>
          <w:szCs w:val="20"/>
        </w:rPr>
        <w:t>Jayanna</w:t>
      </w:r>
      <w:proofErr w:type="spellEnd"/>
      <w:r w:rsidRPr="00B95709">
        <w:rPr>
          <w:rFonts w:ascii="Times New Roman" w:hAnsi="Times New Roman" w:cs="Times New Roman"/>
          <w:color w:val="000000" w:themeColor="text1"/>
          <w:sz w:val="20"/>
          <w:szCs w:val="20"/>
        </w:rPr>
        <w:t xml:space="preserve">, R., Parker, N.C., Varghese, T.J., </w:t>
      </w:r>
      <w:proofErr w:type="spellStart"/>
      <w:r w:rsidRPr="00B95709">
        <w:rPr>
          <w:rFonts w:ascii="Times New Roman" w:hAnsi="Times New Roman" w:cs="Times New Roman"/>
          <w:color w:val="000000" w:themeColor="text1"/>
          <w:sz w:val="20"/>
          <w:szCs w:val="20"/>
        </w:rPr>
        <w:t>Keshavanath</w:t>
      </w:r>
      <w:proofErr w:type="spellEnd"/>
      <w:r w:rsidRPr="00B95709">
        <w:rPr>
          <w:rFonts w:ascii="Times New Roman" w:hAnsi="Times New Roman" w:cs="Times New Roman"/>
          <w:color w:val="000000" w:themeColor="text1"/>
          <w:sz w:val="20"/>
          <w:szCs w:val="20"/>
        </w:rPr>
        <w:t xml:space="preserve">, P. and Shetty, H.P.C. 1990. Induced spawning of Indian Major </w:t>
      </w:r>
      <w:proofErr w:type="gramStart"/>
      <w:r w:rsidRPr="00B95709">
        <w:rPr>
          <w:rFonts w:ascii="Times New Roman" w:hAnsi="Times New Roman" w:cs="Times New Roman"/>
          <w:color w:val="000000" w:themeColor="text1"/>
          <w:sz w:val="20"/>
          <w:szCs w:val="20"/>
        </w:rPr>
        <w:t>carps</w:t>
      </w:r>
      <w:proofErr w:type="gramEnd"/>
      <w:r w:rsidRPr="00B95709">
        <w:rPr>
          <w:rFonts w:ascii="Times New Roman" w:hAnsi="Times New Roman" w:cs="Times New Roman"/>
          <w:color w:val="000000" w:themeColor="text1"/>
          <w:sz w:val="20"/>
          <w:szCs w:val="20"/>
        </w:rPr>
        <w:t xml:space="preserve"> through single application of </w:t>
      </w:r>
      <w:proofErr w:type="spellStart"/>
      <w:r w:rsidRPr="00B95709">
        <w:rPr>
          <w:rFonts w:ascii="Times New Roman" w:hAnsi="Times New Roman" w:cs="Times New Roman"/>
          <w:color w:val="000000" w:themeColor="text1"/>
          <w:sz w:val="20"/>
          <w:szCs w:val="20"/>
        </w:rPr>
        <w:t>Ovaprim</w:t>
      </w:r>
      <w:proofErr w:type="spellEnd"/>
      <w:r w:rsidRPr="00B95709">
        <w:rPr>
          <w:rFonts w:ascii="Times New Roman" w:hAnsi="Times New Roman" w:cs="Times New Roman"/>
          <w:color w:val="000000" w:themeColor="text1"/>
          <w:sz w:val="20"/>
          <w:szCs w:val="20"/>
        </w:rPr>
        <w:t xml:space="preserve"> C., pp: 581- 585. In Hirano, R and L. </w:t>
      </w:r>
      <w:proofErr w:type="spellStart"/>
      <w:r w:rsidRPr="00B95709">
        <w:rPr>
          <w:rFonts w:ascii="Times New Roman" w:hAnsi="Times New Roman" w:cs="Times New Roman"/>
          <w:color w:val="000000" w:themeColor="text1"/>
          <w:sz w:val="20"/>
          <w:szCs w:val="20"/>
        </w:rPr>
        <w:t>Hanyu</w:t>
      </w:r>
      <w:proofErr w:type="spellEnd"/>
      <w:r w:rsidRPr="00B95709">
        <w:rPr>
          <w:rFonts w:ascii="Times New Roman" w:hAnsi="Times New Roman" w:cs="Times New Roman"/>
          <w:color w:val="000000" w:themeColor="text1"/>
          <w:sz w:val="20"/>
          <w:szCs w:val="20"/>
        </w:rPr>
        <w:t xml:space="preserve"> (Eds.) The second Asian Fisheries Forum, Asian Fisheries Society, Manila, </w:t>
      </w:r>
      <w:proofErr w:type="spellStart"/>
      <w:r w:rsidRPr="00B95709">
        <w:rPr>
          <w:rFonts w:ascii="Times New Roman" w:hAnsi="Times New Roman" w:cs="Times New Roman"/>
          <w:color w:val="000000" w:themeColor="text1"/>
          <w:sz w:val="20"/>
          <w:szCs w:val="20"/>
        </w:rPr>
        <w:t>Philiphines</w:t>
      </w:r>
      <w:proofErr w:type="spellEnd"/>
      <w:r w:rsidRPr="00B95709">
        <w:rPr>
          <w:rFonts w:ascii="Times New Roman" w:hAnsi="Times New Roman" w:cs="Times New Roman"/>
          <w:color w:val="000000" w:themeColor="text1"/>
          <w:sz w:val="20"/>
          <w:szCs w:val="20"/>
        </w:rPr>
        <w:t>.</w:t>
      </w:r>
    </w:p>
    <w:p w14:paraId="5AD692E2" w14:textId="77777777" w:rsidR="008414E7" w:rsidRPr="00B95709" w:rsidRDefault="00BA72CD" w:rsidP="00B95709">
      <w:pPr>
        <w:pStyle w:val="ListParagraph"/>
        <w:numPr>
          <w:ilvl w:val="0"/>
          <w:numId w:val="2"/>
        </w:numPr>
        <w:spacing w:before="120" w:after="120" w:line="276" w:lineRule="auto"/>
        <w:ind w:left="450" w:hanging="450"/>
        <w:contextualSpacing w:val="0"/>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 xml:space="preserve">Nayak, P.K., Mishra, T.K., Singh, B.N., Pandey A.K. and Das, R.C. 2001. Induced maturation and ovulation in </w:t>
      </w:r>
      <w:proofErr w:type="spellStart"/>
      <w:r w:rsidRPr="00B95709">
        <w:rPr>
          <w:rFonts w:ascii="Times New Roman" w:hAnsi="Times New Roman" w:cs="Times New Roman"/>
          <w:color w:val="000000" w:themeColor="text1"/>
          <w:sz w:val="20"/>
          <w:szCs w:val="20"/>
        </w:rPr>
        <w:t>Heteropneustes</w:t>
      </w:r>
      <w:proofErr w:type="spellEnd"/>
      <w:r w:rsidRPr="00B95709">
        <w:rPr>
          <w:rFonts w:ascii="Times New Roman" w:hAnsi="Times New Roman" w:cs="Times New Roman"/>
          <w:color w:val="000000" w:themeColor="text1"/>
          <w:sz w:val="20"/>
          <w:szCs w:val="20"/>
        </w:rPr>
        <w:t xml:space="preserve"> </w:t>
      </w:r>
      <w:proofErr w:type="spellStart"/>
      <w:r w:rsidRPr="00B95709">
        <w:rPr>
          <w:rFonts w:ascii="Times New Roman" w:hAnsi="Times New Roman" w:cs="Times New Roman"/>
          <w:color w:val="000000" w:themeColor="text1"/>
          <w:sz w:val="20"/>
          <w:szCs w:val="20"/>
        </w:rPr>
        <w:t>fossilis</w:t>
      </w:r>
      <w:proofErr w:type="spellEnd"/>
      <w:r w:rsidRPr="00B95709">
        <w:rPr>
          <w:rFonts w:ascii="Times New Roman" w:hAnsi="Times New Roman" w:cs="Times New Roman"/>
          <w:color w:val="000000" w:themeColor="text1"/>
          <w:sz w:val="20"/>
          <w:szCs w:val="20"/>
        </w:rPr>
        <w:t xml:space="preserve"> by using </w:t>
      </w:r>
      <w:proofErr w:type="spellStart"/>
      <w:r w:rsidRPr="00B95709">
        <w:rPr>
          <w:rFonts w:ascii="Times New Roman" w:hAnsi="Times New Roman" w:cs="Times New Roman"/>
          <w:color w:val="000000" w:themeColor="text1"/>
          <w:sz w:val="20"/>
          <w:szCs w:val="20"/>
        </w:rPr>
        <w:t>LHRHa</w:t>
      </w:r>
      <w:proofErr w:type="spellEnd"/>
      <w:r w:rsidRPr="00B95709">
        <w:rPr>
          <w:rFonts w:ascii="Times New Roman" w:hAnsi="Times New Roman" w:cs="Times New Roman"/>
          <w:color w:val="000000" w:themeColor="text1"/>
          <w:sz w:val="20"/>
          <w:szCs w:val="20"/>
        </w:rPr>
        <w:t xml:space="preserve">, </w:t>
      </w:r>
      <w:proofErr w:type="spellStart"/>
      <w:r w:rsidRPr="00B95709">
        <w:rPr>
          <w:rFonts w:ascii="Times New Roman" w:hAnsi="Times New Roman" w:cs="Times New Roman"/>
          <w:color w:val="000000" w:themeColor="text1"/>
          <w:sz w:val="20"/>
          <w:szCs w:val="20"/>
        </w:rPr>
        <w:t>pimozide</w:t>
      </w:r>
      <w:proofErr w:type="spellEnd"/>
      <w:r w:rsidRPr="00B95709">
        <w:rPr>
          <w:rFonts w:ascii="Times New Roman" w:hAnsi="Times New Roman" w:cs="Times New Roman"/>
          <w:color w:val="000000" w:themeColor="text1"/>
          <w:sz w:val="20"/>
          <w:szCs w:val="20"/>
        </w:rPr>
        <w:t xml:space="preserve"> and </w:t>
      </w:r>
      <w:proofErr w:type="spellStart"/>
      <w:r w:rsidRPr="00B95709">
        <w:rPr>
          <w:rFonts w:ascii="Times New Roman" w:hAnsi="Times New Roman" w:cs="Times New Roman"/>
          <w:color w:val="000000" w:themeColor="text1"/>
          <w:sz w:val="20"/>
          <w:szCs w:val="20"/>
        </w:rPr>
        <w:t>Ovaprim</w:t>
      </w:r>
      <w:proofErr w:type="spellEnd"/>
      <w:r w:rsidRPr="00B95709">
        <w:rPr>
          <w:rFonts w:ascii="Times New Roman" w:hAnsi="Times New Roman" w:cs="Times New Roman"/>
          <w:color w:val="000000" w:themeColor="text1"/>
          <w:sz w:val="20"/>
          <w:szCs w:val="20"/>
        </w:rPr>
        <w:t xml:space="preserve"> for production of quality eggs, and larvae. Indian J. Fish. 48(3): 269-275.</w:t>
      </w:r>
    </w:p>
    <w:p w14:paraId="5AD692E3" w14:textId="77777777" w:rsidR="008414E7" w:rsidRPr="00B95709" w:rsidRDefault="00BA72CD" w:rsidP="00B95709">
      <w:pPr>
        <w:pStyle w:val="ListParagraph"/>
        <w:numPr>
          <w:ilvl w:val="0"/>
          <w:numId w:val="2"/>
        </w:numPr>
        <w:spacing w:before="120" w:after="120" w:line="276" w:lineRule="auto"/>
        <w:ind w:left="450" w:hanging="450"/>
        <w:contextualSpacing w:val="0"/>
        <w:jc w:val="both"/>
        <w:rPr>
          <w:rFonts w:ascii="Times New Roman" w:hAnsi="Times New Roman" w:cs="Times New Roman"/>
          <w:color w:val="000000" w:themeColor="text1"/>
          <w:sz w:val="20"/>
          <w:szCs w:val="20"/>
        </w:rPr>
      </w:pPr>
      <w:proofErr w:type="spellStart"/>
      <w:r w:rsidRPr="00B95709">
        <w:rPr>
          <w:rFonts w:ascii="Times New Roman" w:hAnsi="Times New Roman" w:cs="Times New Roman"/>
          <w:color w:val="000000" w:themeColor="text1"/>
          <w:sz w:val="20"/>
          <w:szCs w:val="20"/>
        </w:rPr>
        <w:t>Nwokoye</w:t>
      </w:r>
      <w:proofErr w:type="spellEnd"/>
      <w:r w:rsidRPr="00B95709">
        <w:rPr>
          <w:rFonts w:ascii="Times New Roman" w:hAnsi="Times New Roman" w:cs="Times New Roman"/>
          <w:color w:val="000000" w:themeColor="text1"/>
          <w:sz w:val="20"/>
          <w:szCs w:val="20"/>
        </w:rPr>
        <w:t xml:space="preserve">, C.O., </w:t>
      </w:r>
      <w:proofErr w:type="spellStart"/>
      <w:r w:rsidRPr="00B95709">
        <w:rPr>
          <w:rFonts w:ascii="Times New Roman" w:hAnsi="Times New Roman" w:cs="Times New Roman"/>
          <w:color w:val="000000" w:themeColor="text1"/>
          <w:sz w:val="20"/>
          <w:szCs w:val="20"/>
        </w:rPr>
        <w:t>Nwuba</w:t>
      </w:r>
      <w:proofErr w:type="spellEnd"/>
      <w:r w:rsidRPr="00B95709">
        <w:rPr>
          <w:rFonts w:ascii="Times New Roman" w:hAnsi="Times New Roman" w:cs="Times New Roman"/>
          <w:color w:val="000000" w:themeColor="text1"/>
          <w:sz w:val="20"/>
          <w:szCs w:val="20"/>
        </w:rPr>
        <w:t xml:space="preserve">, L.A. and </w:t>
      </w:r>
      <w:proofErr w:type="spellStart"/>
      <w:r w:rsidRPr="00B95709">
        <w:rPr>
          <w:rFonts w:ascii="Times New Roman" w:hAnsi="Times New Roman" w:cs="Times New Roman"/>
          <w:color w:val="000000" w:themeColor="text1"/>
          <w:sz w:val="20"/>
          <w:szCs w:val="20"/>
        </w:rPr>
        <w:t>Eyo</w:t>
      </w:r>
      <w:proofErr w:type="spellEnd"/>
      <w:r w:rsidRPr="00B95709">
        <w:rPr>
          <w:rFonts w:ascii="Times New Roman" w:hAnsi="Times New Roman" w:cs="Times New Roman"/>
          <w:color w:val="000000" w:themeColor="text1"/>
          <w:sz w:val="20"/>
          <w:szCs w:val="20"/>
        </w:rPr>
        <w:t xml:space="preserve">, J.E. 2007. Induced propagation of African </w:t>
      </w:r>
      <w:proofErr w:type="spellStart"/>
      <w:r w:rsidRPr="00B95709">
        <w:rPr>
          <w:rFonts w:ascii="Times New Roman" w:hAnsi="Times New Roman" w:cs="Times New Roman"/>
          <w:color w:val="000000" w:themeColor="text1"/>
          <w:sz w:val="20"/>
          <w:szCs w:val="20"/>
        </w:rPr>
        <w:t>clariid</w:t>
      </w:r>
      <w:proofErr w:type="spellEnd"/>
      <w:r w:rsidRPr="00B95709">
        <w:rPr>
          <w:rFonts w:ascii="Times New Roman" w:hAnsi="Times New Roman" w:cs="Times New Roman"/>
          <w:color w:val="000000" w:themeColor="text1"/>
          <w:sz w:val="20"/>
          <w:szCs w:val="20"/>
        </w:rPr>
        <w:t xml:space="preserve"> catfish, </w:t>
      </w:r>
      <w:proofErr w:type="spellStart"/>
      <w:r w:rsidRPr="00B95709">
        <w:rPr>
          <w:rFonts w:ascii="Times New Roman" w:hAnsi="Times New Roman" w:cs="Times New Roman"/>
          <w:color w:val="000000" w:themeColor="text1"/>
          <w:sz w:val="20"/>
          <w:szCs w:val="20"/>
        </w:rPr>
        <w:t>Heterobranchus</w:t>
      </w:r>
      <w:proofErr w:type="spellEnd"/>
      <w:r w:rsidRPr="00B95709">
        <w:rPr>
          <w:rFonts w:ascii="Times New Roman" w:hAnsi="Times New Roman" w:cs="Times New Roman"/>
          <w:color w:val="000000" w:themeColor="text1"/>
          <w:sz w:val="20"/>
          <w:szCs w:val="20"/>
        </w:rPr>
        <w:t xml:space="preserve"> </w:t>
      </w:r>
      <w:proofErr w:type="spellStart"/>
      <w:r w:rsidRPr="00B95709">
        <w:rPr>
          <w:rFonts w:ascii="Times New Roman" w:hAnsi="Times New Roman" w:cs="Times New Roman"/>
          <w:color w:val="000000" w:themeColor="text1"/>
          <w:sz w:val="20"/>
          <w:szCs w:val="20"/>
        </w:rPr>
        <w:t>bidorsalis</w:t>
      </w:r>
      <w:proofErr w:type="spellEnd"/>
      <w:r w:rsidRPr="00B95709">
        <w:rPr>
          <w:rFonts w:ascii="Times New Roman" w:hAnsi="Times New Roman" w:cs="Times New Roman"/>
          <w:color w:val="000000" w:themeColor="text1"/>
          <w:sz w:val="20"/>
          <w:szCs w:val="20"/>
        </w:rPr>
        <w:t xml:space="preserve"> (Geoffrey Saint Hillarie, 1809) using synthetic and homoplastic hormones. Afr. J.  </w:t>
      </w:r>
      <w:proofErr w:type="spellStart"/>
      <w:r w:rsidRPr="00B95709">
        <w:rPr>
          <w:rFonts w:ascii="Times New Roman" w:hAnsi="Times New Roman" w:cs="Times New Roman"/>
          <w:color w:val="000000" w:themeColor="text1"/>
          <w:sz w:val="20"/>
          <w:szCs w:val="20"/>
        </w:rPr>
        <w:t>Biotechnol</w:t>
      </w:r>
      <w:proofErr w:type="spellEnd"/>
      <w:r w:rsidRPr="00B95709">
        <w:rPr>
          <w:rFonts w:ascii="Times New Roman" w:hAnsi="Times New Roman" w:cs="Times New Roman"/>
          <w:color w:val="000000" w:themeColor="text1"/>
          <w:sz w:val="20"/>
          <w:szCs w:val="20"/>
        </w:rPr>
        <w:t>. 6 (23): 2687-2693.</w:t>
      </w:r>
    </w:p>
    <w:p w14:paraId="5AD692E4" w14:textId="77777777" w:rsidR="00E6660B" w:rsidRPr="00B95709" w:rsidRDefault="00BA72CD" w:rsidP="00B95709">
      <w:pPr>
        <w:pStyle w:val="ListParagraph"/>
        <w:numPr>
          <w:ilvl w:val="0"/>
          <w:numId w:val="2"/>
        </w:numPr>
        <w:spacing w:before="120" w:after="120" w:line="276" w:lineRule="auto"/>
        <w:ind w:left="450" w:hanging="450"/>
        <w:contextualSpacing w:val="0"/>
        <w:jc w:val="both"/>
        <w:rPr>
          <w:rFonts w:ascii="Times New Roman" w:hAnsi="Times New Roman" w:cs="Times New Roman"/>
          <w:color w:val="000000" w:themeColor="text1"/>
          <w:sz w:val="20"/>
          <w:szCs w:val="20"/>
        </w:rPr>
      </w:pPr>
      <w:r w:rsidRPr="00B95709">
        <w:rPr>
          <w:rFonts w:ascii="Times New Roman" w:hAnsi="Times New Roman" w:cs="Times New Roman"/>
          <w:color w:val="000000" w:themeColor="text1"/>
          <w:sz w:val="20"/>
          <w:szCs w:val="20"/>
        </w:rPr>
        <w:t xml:space="preserve">Vijayakumar, C., Sridhar, S. and </w:t>
      </w:r>
      <w:proofErr w:type="spellStart"/>
      <w:r w:rsidRPr="00B95709">
        <w:rPr>
          <w:rFonts w:ascii="Times New Roman" w:hAnsi="Times New Roman" w:cs="Times New Roman"/>
          <w:color w:val="000000" w:themeColor="text1"/>
          <w:sz w:val="20"/>
          <w:szCs w:val="20"/>
        </w:rPr>
        <w:t>Haniffa</w:t>
      </w:r>
      <w:proofErr w:type="spellEnd"/>
      <w:r w:rsidRPr="00B95709">
        <w:rPr>
          <w:rFonts w:ascii="Times New Roman" w:hAnsi="Times New Roman" w:cs="Times New Roman"/>
          <w:color w:val="000000" w:themeColor="text1"/>
          <w:sz w:val="20"/>
          <w:szCs w:val="20"/>
        </w:rPr>
        <w:t>, M.A. 1998. Low cost breeding and hatching techniques of the catfish (</w:t>
      </w:r>
      <w:proofErr w:type="spellStart"/>
      <w:r w:rsidRPr="00B95709">
        <w:rPr>
          <w:rFonts w:ascii="Times New Roman" w:hAnsi="Times New Roman" w:cs="Times New Roman"/>
          <w:color w:val="000000" w:themeColor="text1"/>
          <w:sz w:val="20"/>
          <w:szCs w:val="20"/>
        </w:rPr>
        <w:t>Heteropneustes</w:t>
      </w:r>
      <w:proofErr w:type="spellEnd"/>
      <w:r w:rsidRPr="00B95709">
        <w:rPr>
          <w:rFonts w:ascii="Times New Roman" w:hAnsi="Times New Roman" w:cs="Times New Roman"/>
          <w:color w:val="000000" w:themeColor="text1"/>
          <w:sz w:val="20"/>
          <w:szCs w:val="20"/>
        </w:rPr>
        <w:t xml:space="preserve"> </w:t>
      </w:r>
      <w:proofErr w:type="spellStart"/>
      <w:r w:rsidRPr="00B95709">
        <w:rPr>
          <w:rFonts w:ascii="Times New Roman" w:hAnsi="Times New Roman" w:cs="Times New Roman"/>
          <w:color w:val="000000" w:themeColor="text1"/>
          <w:sz w:val="20"/>
          <w:szCs w:val="20"/>
        </w:rPr>
        <w:t>fossilis</w:t>
      </w:r>
      <w:proofErr w:type="spellEnd"/>
      <w:r w:rsidRPr="00B95709">
        <w:rPr>
          <w:rFonts w:ascii="Times New Roman" w:hAnsi="Times New Roman" w:cs="Times New Roman"/>
          <w:color w:val="000000" w:themeColor="text1"/>
          <w:sz w:val="20"/>
          <w:szCs w:val="20"/>
        </w:rPr>
        <w:t xml:space="preserve">) for small-scale farmers. Naga 21: 15-17. </w:t>
      </w:r>
      <w:r w:rsidR="00081362" w:rsidRPr="00B95709">
        <w:rPr>
          <w:rFonts w:ascii="Times New Roman" w:hAnsi="Times New Roman" w:cs="Times New Roman"/>
          <w:color w:val="000000" w:themeColor="text1"/>
          <w:sz w:val="20"/>
          <w:szCs w:val="20"/>
        </w:rPr>
        <w:t xml:space="preserve">Khan, A.M., Shakir, H.A., Ashraf, M. and Ahmad, Z. 2006. Induced spawning of </w:t>
      </w:r>
      <w:proofErr w:type="spellStart"/>
      <w:r w:rsidR="00081362" w:rsidRPr="00B95709">
        <w:rPr>
          <w:rFonts w:ascii="Times New Roman" w:hAnsi="Times New Roman" w:cs="Times New Roman"/>
          <w:color w:val="000000" w:themeColor="text1"/>
          <w:sz w:val="20"/>
          <w:szCs w:val="20"/>
        </w:rPr>
        <w:t>Labeo</w:t>
      </w:r>
      <w:proofErr w:type="spellEnd"/>
      <w:r w:rsidR="00081362" w:rsidRPr="00B95709">
        <w:rPr>
          <w:rFonts w:ascii="Times New Roman" w:hAnsi="Times New Roman" w:cs="Times New Roman"/>
          <w:color w:val="000000" w:themeColor="text1"/>
          <w:sz w:val="20"/>
          <w:szCs w:val="20"/>
        </w:rPr>
        <w:t xml:space="preserve"> </w:t>
      </w:r>
      <w:proofErr w:type="spellStart"/>
      <w:r w:rsidR="00081362" w:rsidRPr="00B95709">
        <w:rPr>
          <w:rFonts w:ascii="Times New Roman" w:hAnsi="Times New Roman" w:cs="Times New Roman"/>
          <w:color w:val="000000" w:themeColor="text1"/>
          <w:sz w:val="20"/>
          <w:szCs w:val="20"/>
        </w:rPr>
        <w:t>rohita</w:t>
      </w:r>
      <w:proofErr w:type="spellEnd"/>
    </w:p>
    <w:sectPr w:rsidR="00E6660B" w:rsidRPr="00B95709" w:rsidSect="00CB3373">
      <w:headerReference w:type="even" r:id="rId10"/>
      <w:headerReference w:type="default" r:id="rId11"/>
      <w:footerReference w:type="even" r:id="rId12"/>
      <w:footerReference w:type="default" r:id="rId13"/>
      <w:headerReference w:type="first" r:id="rId14"/>
      <w:footerReference w:type="first" r:id="rId15"/>
      <w:pgSz w:w="11906" w:h="16838" w:code="9"/>
      <w:pgMar w:top="1138" w:right="907" w:bottom="907" w:left="1195" w:header="720" w:footer="720" w:gutter="0"/>
      <w:pgNumType w:start="37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8C159" w14:textId="77777777" w:rsidR="009C6861" w:rsidRDefault="009C6861" w:rsidP="00B95709">
      <w:pPr>
        <w:spacing w:after="0" w:line="240" w:lineRule="auto"/>
      </w:pPr>
      <w:r>
        <w:separator/>
      </w:r>
    </w:p>
  </w:endnote>
  <w:endnote w:type="continuationSeparator" w:id="0">
    <w:p w14:paraId="07E64A04" w14:textId="77777777" w:rsidR="009C6861" w:rsidRDefault="009C6861" w:rsidP="00B95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DA245" w14:textId="77777777" w:rsidR="00CB3373" w:rsidRDefault="00CB33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7DCD9" w14:textId="77777777" w:rsidR="00A671C0" w:rsidRPr="00A671C0" w:rsidRDefault="00A671C0" w:rsidP="00A671C0">
    <w:pPr>
      <w:framePr w:wrap="around" w:vAnchor="text" w:hAnchor="margin" w:xAlign="right" w:y="1"/>
      <w:tabs>
        <w:tab w:val="center" w:pos="4680"/>
        <w:tab w:val="right" w:pos="9781"/>
      </w:tabs>
      <w:spacing w:after="0" w:line="240" w:lineRule="auto"/>
      <w:rPr>
        <w:rFonts w:ascii="Calibri" w:eastAsia="Calibri" w:hAnsi="Calibri" w:cs="Calibri"/>
        <w:lang w:val="en-US"/>
      </w:rPr>
    </w:pPr>
  </w:p>
  <w:p w14:paraId="6E5035B0" w14:textId="77777777" w:rsidR="00A671C0" w:rsidRPr="00A671C0" w:rsidRDefault="00A671C0" w:rsidP="00A671C0">
    <w:pPr>
      <w:tabs>
        <w:tab w:val="left" w:pos="2055"/>
        <w:tab w:val="center" w:pos="4680"/>
        <w:tab w:val="right" w:pos="9781"/>
      </w:tabs>
      <w:spacing w:after="0" w:line="240" w:lineRule="auto"/>
      <w:rPr>
        <w:rFonts w:ascii="Calibri" w:eastAsia="Calibri" w:hAnsi="Calibri" w:cs="Calibri"/>
        <w:lang w:val="en-US"/>
      </w:rPr>
    </w:pPr>
    <w:r w:rsidRPr="00A671C0">
      <w:rPr>
        <w:rFonts w:ascii="Calibri" w:eastAsia="Calibri" w:hAnsi="Calibri" w:cs="Calibri"/>
        <w:lang w:val="en-US"/>
      </w:rPr>
      <w:tab/>
    </w:r>
    <w:r w:rsidRPr="00A671C0">
      <w:rPr>
        <w:rFonts w:ascii="Calibri" w:eastAsia="Calibri" w:hAnsi="Calibri" w:cs="Calibri"/>
        <w:lang w:val="en-US"/>
      </w:rPr>
      <w:tab/>
    </w:r>
    <w:r w:rsidRPr="00A671C0">
      <w:rPr>
        <w:rFonts w:ascii="Calibri" w:eastAsia="Calibri" w:hAnsi="Calibri" w:cs="Calibri"/>
        <w:lang w:val="en-US"/>
      </w:rPr>
      <w:tab/>
      <w:t xml:space="preserve">Page | </w:t>
    </w:r>
    <w:r w:rsidRPr="00A671C0">
      <w:rPr>
        <w:rFonts w:ascii="Calibri" w:eastAsia="Calibri" w:hAnsi="Calibri" w:cs="Calibri"/>
        <w:lang w:val="en-US"/>
      </w:rPr>
      <w:fldChar w:fldCharType="begin"/>
    </w:r>
    <w:r w:rsidRPr="00A671C0">
      <w:rPr>
        <w:rFonts w:ascii="Calibri" w:eastAsia="Calibri" w:hAnsi="Calibri" w:cs="Calibri"/>
        <w:lang w:val="en-US"/>
      </w:rPr>
      <w:instrText xml:space="preserve"> PAGE   \* MERGEFORMAT </w:instrText>
    </w:r>
    <w:r w:rsidRPr="00A671C0">
      <w:rPr>
        <w:rFonts w:ascii="Calibri" w:eastAsia="Calibri" w:hAnsi="Calibri" w:cs="Calibri"/>
        <w:lang w:val="en-US"/>
      </w:rPr>
      <w:fldChar w:fldCharType="separate"/>
    </w:r>
    <w:r w:rsidR="00CB25B1">
      <w:rPr>
        <w:rFonts w:ascii="Calibri" w:eastAsia="Calibri" w:hAnsi="Calibri" w:cs="Calibri"/>
        <w:noProof/>
        <w:lang w:val="en-US"/>
      </w:rPr>
      <w:t>372</w:t>
    </w:r>
    <w:r w:rsidRPr="00A671C0">
      <w:rPr>
        <w:rFonts w:ascii="Calibri" w:eastAsia="Calibri" w:hAnsi="Calibri" w:cs="Calibri"/>
        <w:lang w:val="en-US"/>
      </w:rPr>
      <w:fldChar w:fldCharType="end"/>
    </w:r>
  </w:p>
  <w:p w14:paraId="16289E5F" w14:textId="77777777" w:rsidR="00A671C0" w:rsidRPr="00A671C0" w:rsidRDefault="009C6861" w:rsidP="00A671C0">
    <w:pPr>
      <w:tabs>
        <w:tab w:val="center" w:pos="4680"/>
        <w:tab w:val="right" w:pos="9781"/>
      </w:tabs>
      <w:spacing w:after="0" w:line="240" w:lineRule="auto"/>
      <w:jc w:val="center"/>
      <w:rPr>
        <w:rFonts w:ascii="Calibri" w:eastAsia="Calibri" w:hAnsi="Calibri" w:cs="Calibri"/>
        <w:lang w:val="en-US"/>
      </w:rPr>
    </w:pPr>
    <w:hyperlink r:id="rId1" w:history="1">
      <w:r w:rsidR="00A671C0" w:rsidRPr="00A671C0">
        <w:rPr>
          <w:rFonts w:ascii="Calibri" w:eastAsia="Calibri" w:hAnsi="Calibri" w:cs="Calibri"/>
          <w:color w:val="3333FF"/>
          <w:u w:val="single"/>
          <w:lang w:val="en-US"/>
        </w:rPr>
        <w:t>Research Publish Journals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A14F9" w14:textId="77777777" w:rsidR="00CB3373" w:rsidRDefault="00CB3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28817" w14:textId="77777777" w:rsidR="009C6861" w:rsidRDefault="009C6861" w:rsidP="00B95709">
      <w:pPr>
        <w:spacing w:after="0" w:line="240" w:lineRule="auto"/>
      </w:pPr>
      <w:r>
        <w:separator/>
      </w:r>
    </w:p>
  </w:footnote>
  <w:footnote w:type="continuationSeparator" w:id="0">
    <w:p w14:paraId="6738907D" w14:textId="77777777" w:rsidR="009C6861" w:rsidRDefault="009C6861" w:rsidP="00B957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E9BCB" w14:textId="77777777" w:rsidR="00CB3373" w:rsidRDefault="00CB33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27F40" w14:textId="77777777" w:rsidR="00B15B08" w:rsidRPr="00B15B08" w:rsidRDefault="00B15B08" w:rsidP="00B15B08">
    <w:pPr>
      <w:keepNext/>
      <w:keepLines/>
      <w:spacing w:after="0" w:line="240" w:lineRule="auto"/>
      <w:outlineLvl w:val="4"/>
      <w:rPr>
        <w:rFonts w:ascii="Calibri" w:eastAsia="Times New Roman" w:hAnsi="Calibri" w:cs="Calibri"/>
        <w:bCs/>
        <w:color w:val="894321"/>
        <w:szCs w:val="32"/>
        <w:shd w:val="clear" w:color="auto" w:fill="FFFFFF"/>
        <w:lang w:val="en-GB" w:eastAsia="en-GB"/>
      </w:rPr>
    </w:pPr>
    <w:r w:rsidRPr="00B15B08">
      <w:rPr>
        <w:rFonts w:ascii="Calibri" w:eastAsia="Times New Roman" w:hAnsi="Calibri" w:cs="Calibri"/>
        <w:b/>
        <w:bCs/>
        <w:color w:val="894321"/>
        <w:szCs w:val="32"/>
        <w:shd w:val="clear" w:color="auto" w:fill="FFFFFF"/>
        <w:lang w:val="en-GB" w:eastAsia="en-GB"/>
      </w:rPr>
      <w:t xml:space="preserve">                                                                                                                                                    ISSN 2348-1218 (print)</w:t>
    </w:r>
  </w:p>
  <w:p w14:paraId="0958A33A" w14:textId="77777777" w:rsidR="00B15B08" w:rsidRPr="00B15B08" w:rsidRDefault="00B15B08" w:rsidP="00B15B08">
    <w:pPr>
      <w:keepNext/>
      <w:keepLines/>
      <w:spacing w:after="0" w:line="240" w:lineRule="auto"/>
      <w:jc w:val="center"/>
      <w:outlineLvl w:val="4"/>
      <w:rPr>
        <w:rFonts w:ascii="Calibri" w:eastAsia="Times New Roman" w:hAnsi="Calibri" w:cs="Calibri"/>
        <w:bCs/>
        <w:color w:val="894321"/>
        <w:szCs w:val="32"/>
        <w:shd w:val="clear" w:color="auto" w:fill="FFFFFF"/>
        <w:lang w:val="en-GB" w:eastAsia="en-GB"/>
      </w:rPr>
    </w:pPr>
    <w:r w:rsidRPr="00B15B08">
      <w:rPr>
        <w:rFonts w:ascii="Calibri" w:eastAsia="Times New Roman" w:hAnsi="Calibri" w:cs="Calibri"/>
        <w:b/>
        <w:color w:val="000000"/>
        <w:sz w:val="24"/>
        <w:szCs w:val="24"/>
        <w:lang w:val="en-GB" w:eastAsia="en-GB"/>
      </w:rPr>
      <w:t>International Journal of Interdisciplinary Research and Innovations</w:t>
    </w:r>
    <w:r w:rsidRPr="00B15B08">
      <w:rPr>
        <w:rFonts w:ascii="Calibri" w:eastAsia="Times New Roman" w:hAnsi="Calibri" w:cs="Times New Roman"/>
        <w:b/>
        <w:szCs w:val="32"/>
        <w:lang w:val="en-GB" w:eastAsia="en-GB"/>
      </w:rPr>
      <w:t xml:space="preserve">     </w:t>
    </w:r>
    <w:r w:rsidRPr="00B15B08">
      <w:rPr>
        <w:rFonts w:ascii="Calibri" w:eastAsia="Times New Roman" w:hAnsi="Calibri" w:cs="Calibri"/>
        <w:b/>
        <w:bCs/>
        <w:color w:val="894321"/>
        <w:szCs w:val="32"/>
        <w:shd w:val="clear" w:color="auto" w:fill="FFFFFF"/>
        <w:lang w:val="en-GB" w:eastAsia="en-GB"/>
      </w:rPr>
      <w:t>ISSN 2348-1226 (online)</w:t>
    </w:r>
  </w:p>
  <w:p w14:paraId="287AADE8" w14:textId="30FB167A" w:rsidR="00B15B08" w:rsidRPr="00B15B08" w:rsidRDefault="00B15B08" w:rsidP="00B15B08">
    <w:pPr>
      <w:tabs>
        <w:tab w:val="center" w:pos="4320"/>
        <w:tab w:val="right" w:pos="8640"/>
      </w:tabs>
      <w:spacing w:after="0" w:line="240" w:lineRule="auto"/>
      <w:jc w:val="center"/>
      <w:rPr>
        <w:rFonts w:ascii="Calibri" w:eastAsia="Calibri" w:hAnsi="Calibri" w:cs="Times New Roman"/>
        <w:lang w:val="en-US"/>
      </w:rPr>
    </w:pPr>
    <w:r>
      <w:rPr>
        <w:rFonts w:ascii="Calibri" w:eastAsia="Calibri" w:hAnsi="Calibri" w:cs="Calibri"/>
        <w:noProof/>
        <w:color w:val="000000"/>
        <w:lang w:val="en-AU" w:eastAsia="zh-CN"/>
      </w:rPr>
      <w:t>Vol. 7, Issue 1, pp: (</w:t>
    </w:r>
    <w:r w:rsidR="00CB3373">
      <w:rPr>
        <w:rFonts w:ascii="Calibri" w:eastAsia="Calibri" w:hAnsi="Calibri" w:cs="Calibri"/>
        <w:noProof/>
        <w:color w:val="000000"/>
        <w:lang w:val="en-AU" w:eastAsia="zh-CN"/>
      </w:rPr>
      <w:t>372-377</w:t>
    </w:r>
    <w:bookmarkStart w:id="3" w:name="_GoBack"/>
    <w:bookmarkEnd w:id="3"/>
    <w:r w:rsidRPr="00B15B08">
      <w:rPr>
        <w:rFonts w:ascii="Calibri" w:eastAsia="Calibri" w:hAnsi="Calibri" w:cs="Calibri"/>
        <w:noProof/>
        <w:color w:val="000000"/>
        <w:lang w:val="en-AU" w:eastAsia="zh-CN"/>
      </w:rPr>
      <w:t xml:space="preserve">), Month: January - March 2019, Available at: </w:t>
    </w:r>
    <w:r w:rsidRPr="00B15B08">
      <w:rPr>
        <w:rFonts w:ascii="Calibri" w:eastAsia="Calibri" w:hAnsi="Calibri" w:cs="Calibri"/>
        <w:b/>
        <w:bCs/>
        <w:noProof/>
        <w:color w:val="0000FF"/>
        <w:u w:val="single"/>
        <w:lang w:val="en-AU" w:eastAsia="zh-CN"/>
      </w:rPr>
      <w:t>www.researchpublish.com</w:t>
    </w:r>
  </w:p>
  <w:p w14:paraId="056E5BDA" w14:textId="77777777" w:rsidR="00B15B08" w:rsidRPr="00B15B08" w:rsidRDefault="00B15B08" w:rsidP="00B15B08">
    <w:pPr>
      <w:tabs>
        <w:tab w:val="center" w:pos="4153"/>
        <w:tab w:val="right" w:pos="8306"/>
      </w:tabs>
      <w:spacing w:after="0" w:line="240" w:lineRule="auto"/>
      <w:jc w:val="center"/>
      <w:rPr>
        <w:rFonts w:ascii="Calibri" w:eastAsia="Calibri" w:hAnsi="Calibri" w:cs="Times New Roman"/>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27625" w14:textId="77777777" w:rsidR="00CB3373" w:rsidRDefault="00CB33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51B6D"/>
    <w:multiLevelType w:val="hybridMultilevel"/>
    <w:tmpl w:val="B5F2A8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6C48430A"/>
    <w:multiLevelType w:val="hybridMultilevel"/>
    <w:tmpl w:val="38AEBC0C"/>
    <w:lvl w:ilvl="0" w:tplc="D5E8D6A2">
      <w:start w:val="1"/>
      <w:numFmt w:val="decimal"/>
      <w:lvlText w:val="[%1]"/>
      <w:lvlJc w:val="left"/>
      <w:pPr>
        <w:ind w:left="720" w:hanging="360"/>
      </w:pPr>
      <w:rPr>
        <w:rFonts w:hint="default"/>
        <w:i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60B"/>
    <w:rsid w:val="0002194F"/>
    <w:rsid w:val="00054999"/>
    <w:rsid w:val="00081362"/>
    <w:rsid w:val="000865F5"/>
    <w:rsid w:val="000A02F2"/>
    <w:rsid w:val="000A1D17"/>
    <w:rsid w:val="000B7829"/>
    <w:rsid w:val="000C6309"/>
    <w:rsid w:val="000C73A9"/>
    <w:rsid w:val="001B6A7B"/>
    <w:rsid w:val="001C1F33"/>
    <w:rsid w:val="00216529"/>
    <w:rsid w:val="00262C78"/>
    <w:rsid w:val="00281E74"/>
    <w:rsid w:val="00330D76"/>
    <w:rsid w:val="00347B27"/>
    <w:rsid w:val="003A0732"/>
    <w:rsid w:val="003C258C"/>
    <w:rsid w:val="00411AE7"/>
    <w:rsid w:val="00465A48"/>
    <w:rsid w:val="00470888"/>
    <w:rsid w:val="004742A7"/>
    <w:rsid w:val="004D55E2"/>
    <w:rsid w:val="00563849"/>
    <w:rsid w:val="005725EE"/>
    <w:rsid w:val="00597990"/>
    <w:rsid w:val="005A161D"/>
    <w:rsid w:val="005A5698"/>
    <w:rsid w:val="005A71DE"/>
    <w:rsid w:val="005D2FD8"/>
    <w:rsid w:val="006403F2"/>
    <w:rsid w:val="00651076"/>
    <w:rsid w:val="006637C6"/>
    <w:rsid w:val="00690FBA"/>
    <w:rsid w:val="006928CF"/>
    <w:rsid w:val="0069710F"/>
    <w:rsid w:val="006F4364"/>
    <w:rsid w:val="006F7A6B"/>
    <w:rsid w:val="007556C2"/>
    <w:rsid w:val="0076026C"/>
    <w:rsid w:val="00762B64"/>
    <w:rsid w:val="00796324"/>
    <w:rsid w:val="007A5158"/>
    <w:rsid w:val="007E1657"/>
    <w:rsid w:val="00811A97"/>
    <w:rsid w:val="008414E7"/>
    <w:rsid w:val="00875ADB"/>
    <w:rsid w:val="00890019"/>
    <w:rsid w:val="008941E5"/>
    <w:rsid w:val="008C14C7"/>
    <w:rsid w:val="00930054"/>
    <w:rsid w:val="00942B6C"/>
    <w:rsid w:val="009B5AD7"/>
    <w:rsid w:val="009C6861"/>
    <w:rsid w:val="00A114C2"/>
    <w:rsid w:val="00A671C0"/>
    <w:rsid w:val="00A85039"/>
    <w:rsid w:val="00AA7805"/>
    <w:rsid w:val="00B04AF0"/>
    <w:rsid w:val="00B15B08"/>
    <w:rsid w:val="00B356A6"/>
    <w:rsid w:val="00B359F3"/>
    <w:rsid w:val="00B95709"/>
    <w:rsid w:val="00BA72CD"/>
    <w:rsid w:val="00BE34A2"/>
    <w:rsid w:val="00BE657A"/>
    <w:rsid w:val="00C273D7"/>
    <w:rsid w:val="00C55CC2"/>
    <w:rsid w:val="00CA2A1C"/>
    <w:rsid w:val="00CA2FC5"/>
    <w:rsid w:val="00CB25B1"/>
    <w:rsid w:val="00CB3373"/>
    <w:rsid w:val="00D716FD"/>
    <w:rsid w:val="00D82E66"/>
    <w:rsid w:val="00DB4BD5"/>
    <w:rsid w:val="00DD2D79"/>
    <w:rsid w:val="00E2352F"/>
    <w:rsid w:val="00E244AC"/>
    <w:rsid w:val="00E6660B"/>
    <w:rsid w:val="00E93F3D"/>
    <w:rsid w:val="00EB5182"/>
    <w:rsid w:val="00EE3455"/>
    <w:rsid w:val="00F21271"/>
    <w:rsid w:val="00F860D2"/>
    <w:rsid w:val="00FB28BA"/>
    <w:rsid w:val="00FC1E6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6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7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14E7"/>
    <w:pPr>
      <w:ind w:left="720"/>
      <w:contextualSpacing/>
    </w:pPr>
  </w:style>
  <w:style w:type="paragraph" w:styleId="BalloonText">
    <w:name w:val="Balloon Text"/>
    <w:basedOn w:val="Normal"/>
    <w:link w:val="BalloonTextChar"/>
    <w:uiPriority w:val="99"/>
    <w:semiHidden/>
    <w:unhideWhenUsed/>
    <w:rsid w:val="001C1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F33"/>
    <w:rPr>
      <w:rFonts w:ascii="Tahoma" w:hAnsi="Tahoma" w:cs="Tahoma"/>
      <w:sz w:val="16"/>
      <w:szCs w:val="16"/>
    </w:rPr>
  </w:style>
  <w:style w:type="paragraph" w:styleId="Header">
    <w:name w:val="header"/>
    <w:basedOn w:val="Normal"/>
    <w:link w:val="HeaderChar"/>
    <w:uiPriority w:val="99"/>
    <w:unhideWhenUsed/>
    <w:rsid w:val="00B95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709"/>
  </w:style>
  <w:style w:type="paragraph" w:styleId="Footer">
    <w:name w:val="footer"/>
    <w:basedOn w:val="Normal"/>
    <w:link w:val="FooterChar"/>
    <w:uiPriority w:val="99"/>
    <w:unhideWhenUsed/>
    <w:rsid w:val="00B95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7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7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14E7"/>
    <w:pPr>
      <w:ind w:left="720"/>
      <w:contextualSpacing/>
    </w:pPr>
  </w:style>
  <w:style w:type="paragraph" w:styleId="BalloonText">
    <w:name w:val="Balloon Text"/>
    <w:basedOn w:val="Normal"/>
    <w:link w:val="BalloonTextChar"/>
    <w:uiPriority w:val="99"/>
    <w:semiHidden/>
    <w:unhideWhenUsed/>
    <w:rsid w:val="001C1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F33"/>
    <w:rPr>
      <w:rFonts w:ascii="Tahoma" w:hAnsi="Tahoma" w:cs="Tahoma"/>
      <w:sz w:val="16"/>
      <w:szCs w:val="16"/>
    </w:rPr>
  </w:style>
  <w:style w:type="paragraph" w:styleId="Header">
    <w:name w:val="header"/>
    <w:basedOn w:val="Normal"/>
    <w:link w:val="HeaderChar"/>
    <w:uiPriority w:val="99"/>
    <w:unhideWhenUsed/>
    <w:rsid w:val="00B95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709"/>
  </w:style>
  <w:style w:type="paragraph" w:styleId="Footer">
    <w:name w:val="footer"/>
    <w:basedOn w:val="Normal"/>
    <w:link w:val="FooterChar"/>
    <w:uiPriority w:val="99"/>
    <w:unhideWhenUsed/>
    <w:rsid w:val="00B95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researchpublish.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039661708953049E-2"/>
          <c:y val="0.17099206349206353"/>
          <c:w val="0.93065562129351598"/>
          <c:h val="0.71601022810293047"/>
        </c:manualLayout>
      </c:layout>
      <c:barChart>
        <c:barDir val="col"/>
        <c:grouping val="clustered"/>
        <c:varyColors val="0"/>
        <c:ser>
          <c:idx val="0"/>
          <c:order val="0"/>
          <c:tx>
            <c:strRef>
              <c:f>Sheet1!$B$1</c:f>
              <c:strCache>
                <c:ptCount val="1"/>
                <c:pt idx="0">
                  <c:v>Experiment 1</c:v>
                </c:pt>
              </c:strCache>
            </c:strRef>
          </c:tx>
          <c:spPr>
            <a:solidFill>
              <a:schemeClr val="tx1">
                <a:lumMod val="95000"/>
                <a:lumOff val="5000"/>
              </a:schemeClr>
            </a:solidFill>
            <a:ln>
              <a:noFill/>
            </a:ln>
            <a:effectLst/>
          </c:spPr>
          <c:invertIfNegative val="0"/>
          <c:cat>
            <c:strRef>
              <c:f>Sheet1!$A$2:$A$5</c:f>
              <c:strCache>
                <c:ptCount val="3"/>
                <c:pt idx="0">
                  <c:v>OVULATION</c:v>
                </c:pt>
                <c:pt idx="1">
                  <c:v>FERTILIZATION</c:v>
                </c:pt>
                <c:pt idx="2">
                  <c:v>HATCHING</c:v>
                </c:pt>
              </c:strCache>
            </c:strRef>
          </c:cat>
          <c:val>
            <c:numRef>
              <c:f>Sheet1!$B$2:$B$5</c:f>
              <c:numCache>
                <c:formatCode>General</c:formatCode>
                <c:ptCount val="4"/>
                <c:pt idx="0">
                  <c:v>90</c:v>
                </c:pt>
                <c:pt idx="1">
                  <c:v>85</c:v>
                </c:pt>
                <c:pt idx="2">
                  <c:v>75</c:v>
                </c:pt>
              </c:numCache>
            </c:numRef>
          </c:val>
          <c:extLst xmlns:c16r2="http://schemas.microsoft.com/office/drawing/2015/06/chart">
            <c:ext xmlns:c16="http://schemas.microsoft.com/office/drawing/2014/chart" uri="{C3380CC4-5D6E-409C-BE32-E72D297353CC}">
              <c16:uniqueId val="{00000000-FFFE-4E82-A7C7-754C70B984DB}"/>
            </c:ext>
          </c:extLst>
        </c:ser>
        <c:ser>
          <c:idx val="1"/>
          <c:order val="1"/>
          <c:tx>
            <c:strRef>
              <c:f>Sheet1!$C$1</c:f>
              <c:strCache>
                <c:ptCount val="1"/>
                <c:pt idx="0">
                  <c:v>Experiment 2</c:v>
                </c:pt>
              </c:strCache>
            </c:strRef>
          </c:tx>
          <c:spPr>
            <a:solidFill>
              <a:schemeClr val="bg1">
                <a:lumMod val="50000"/>
              </a:schemeClr>
            </a:solidFill>
            <a:ln>
              <a:noFill/>
            </a:ln>
            <a:effectLst/>
          </c:spPr>
          <c:invertIfNegative val="0"/>
          <c:cat>
            <c:strRef>
              <c:f>Sheet1!$A$2:$A$5</c:f>
              <c:strCache>
                <c:ptCount val="3"/>
                <c:pt idx="0">
                  <c:v>OVULATION</c:v>
                </c:pt>
                <c:pt idx="1">
                  <c:v>FERTILIZATION</c:v>
                </c:pt>
                <c:pt idx="2">
                  <c:v>HATCHING</c:v>
                </c:pt>
              </c:strCache>
            </c:strRef>
          </c:cat>
          <c:val>
            <c:numRef>
              <c:f>Sheet1!$C$2:$C$5</c:f>
              <c:numCache>
                <c:formatCode>General</c:formatCode>
                <c:ptCount val="4"/>
                <c:pt idx="0">
                  <c:v>95</c:v>
                </c:pt>
                <c:pt idx="1">
                  <c:v>89</c:v>
                </c:pt>
                <c:pt idx="2">
                  <c:v>80</c:v>
                </c:pt>
              </c:numCache>
            </c:numRef>
          </c:val>
          <c:extLst xmlns:c16r2="http://schemas.microsoft.com/office/drawing/2015/06/chart">
            <c:ext xmlns:c16="http://schemas.microsoft.com/office/drawing/2014/chart" uri="{C3380CC4-5D6E-409C-BE32-E72D297353CC}">
              <c16:uniqueId val="{00000001-FFFE-4E82-A7C7-754C70B984DB}"/>
            </c:ext>
          </c:extLst>
        </c:ser>
        <c:ser>
          <c:idx val="2"/>
          <c:order val="2"/>
          <c:tx>
            <c:strRef>
              <c:f>Sheet1!$D$1</c:f>
              <c:strCache>
                <c:ptCount val="1"/>
                <c:pt idx="0">
                  <c:v>Column1</c:v>
                </c:pt>
              </c:strCache>
            </c:strRef>
          </c:tx>
          <c:spPr>
            <a:solidFill>
              <a:schemeClr val="accent3"/>
            </a:solidFill>
            <a:ln>
              <a:noFill/>
            </a:ln>
            <a:effectLst/>
          </c:spPr>
          <c:invertIfNegative val="0"/>
          <c:cat>
            <c:strRef>
              <c:f>Sheet1!$A$2:$A$5</c:f>
              <c:strCache>
                <c:ptCount val="3"/>
                <c:pt idx="0">
                  <c:v>OVULATION</c:v>
                </c:pt>
                <c:pt idx="1">
                  <c:v>FERTILIZATION</c:v>
                </c:pt>
                <c:pt idx="2">
                  <c:v>HATCHING</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FFFE-4E82-A7C7-754C70B984DB}"/>
            </c:ext>
          </c:extLst>
        </c:ser>
        <c:dLbls>
          <c:showLegendKey val="0"/>
          <c:showVal val="0"/>
          <c:showCatName val="0"/>
          <c:showSerName val="0"/>
          <c:showPercent val="0"/>
          <c:showBubbleSize val="0"/>
        </c:dLbls>
        <c:gapWidth val="219"/>
        <c:overlap val="-27"/>
        <c:axId val="133786624"/>
        <c:axId val="133788416"/>
      </c:barChart>
      <c:catAx>
        <c:axId val="133786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788416"/>
        <c:crosses val="autoZero"/>
        <c:auto val="1"/>
        <c:lblAlgn val="ctr"/>
        <c:lblOffset val="100"/>
        <c:noMultiLvlLbl val="0"/>
      </c:catAx>
      <c:valAx>
        <c:axId val="133788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Percentage</a:t>
                </a:r>
              </a:p>
            </c:rich>
          </c:tx>
          <c:layout>
            <c:manualLayout>
              <c:xMode val="edge"/>
              <c:yMode val="edge"/>
              <c:x val="2.0036604664390363E-3"/>
              <c:y val="0.3556361703688427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786624"/>
        <c:crosses val="autoZero"/>
        <c:crossBetween val="between"/>
      </c:valAx>
      <c:spPr>
        <a:noFill/>
        <a:ln>
          <a:noFill/>
        </a:ln>
        <a:effectLst/>
      </c:spPr>
    </c:plotArea>
    <c:legend>
      <c:legendPos val="b"/>
      <c:legendEntry>
        <c:idx val="2"/>
        <c:delete val="1"/>
      </c:legendEntry>
      <c:layout>
        <c:manualLayout>
          <c:xMode val="edge"/>
          <c:yMode val="edge"/>
          <c:x val="0.42741970890002384"/>
          <c:y val="0.20664773874419545"/>
          <c:w val="0.17416195732014772"/>
          <c:h val="0.1170702099737532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12BF07B7-CECC-457D-90D0-4EC4A377A18A}">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spcBef>
          <a:spcPts val="1200"/>
        </a:spcBef>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A5905-D0E8-4229-B749-AC5417E80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3313</Words>
  <Characters>18887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Bibhuti Singh</dc:creator>
  <cp:lastModifiedBy>vijay kumar shukla</cp:lastModifiedBy>
  <cp:revision>11</cp:revision>
  <cp:lastPrinted>2019-02-20T08:36:00Z</cp:lastPrinted>
  <dcterms:created xsi:type="dcterms:W3CDTF">2019-02-20T05:30:00Z</dcterms:created>
  <dcterms:modified xsi:type="dcterms:W3CDTF">2019-02-20T08:36:00Z</dcterms:modified>
</cp:coreProperties>
</file>